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FF" w:rsidRPr="00DA41FF" w:rsidRDefault="00DA41FF" w:rsidP="00DA41FF">
      <w:pPr>
        <w:jc w:val="center"/>
        <w:rPr>
          <w:b/>
          <w:sz w:val="28"/>
          <w:szCs w:val="28"/>
        </w:rPr>
      </w:pPr>
      <w:r w:rsidRPr="00DA41FF">
        <w:rPr>
          <w:b/>
          <w:sz w:val="28"/>
          <w:szCs w:val="28"/>
        </w:rPr>
        <w:t>Состав</w:t>
      </w:r>
    </w:p>
    <w:p w:rsidR="00DA41FF" w:rsidRPr="00DA41FF" w:rsidRDefault="00DA41FF" w:rsidP="00DA41FF">
      <w:pPr>
        <w:jc w:val="center"/>
        <w:rPr>
          <w:b/>
          <w:sz w:val="28"/>
          <w:szCs w:val="28"/>
        </w:rPr>
      </w:pPr>
      <w:r w:rsidRPr="00DA41FF">
        <w:rPr>
          <w:b/>
          <w:sz w:val="28"/>
          <w:szCs w:val="28"/>
        </w:rPr>
        <w:t>контрольно-ревизионной службы при территориальной избирательной комиссии Белоярского района</w:t>
      </w:r>
      <w:bookmarkStart w:id="0" w:name="_GoBack"/>
      <w:bookmarkEnd w:id="0"/>
    </w:p>
    <w:p w:rsidR="00DA41FF" w:rsidRPr="00F33569" w:rsidRDefault="00DA41FF" w:rsidP="00DA41FF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2949"/>
        <w:gridCol w:w="5461"/>
      </w:tblGrid>
      <w:tr w:rsidR="00DA41FF" w:rsidRPr="00F33569" w:rsidTr="0036030D">
        <w:trPr>
          <w:trHeight w:val="774"/>
        </w:trPr>
        <w:tc>
          <w:tcPr>
            <w:tcW w:w="1196" w:type="dxa"/>
            <w:shd w:val="clear" w:color="auto" w:fill="auto"/>
          </w:tcPr>
          <w:p w:rsidR="00DA41FF" w:rsidRPr="00F33569" w:rsidRDefault="00DA41FF" w:rsidP="0036030D">
            <w:pPr>
              <w:jc w:val="center"/>
              <w:rPr>
                <w:rFonts w:eastAsia="Calibri"/>
                <w:sz w:val="28"/>
                <w:szCs w:val="28"/>
              </w:rPr>
            </w:pPr>
            <w:r w:rsidRPr="00F33569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949" w:type="dxa"/>
            <w:shd w:val="clear" w:color="auto" w:fill="auto"/>
          </w:tcPr>
          <w:p w:rsidR="00DA41FF" w:rsidRPr="00F33569" w:rsidRDefault="00DA41FF" w:rsidP="0036030D">
            <w:pPr>
              <w:jc w:val="center"/>
              <w:rPr>
                <w:rFonts w:eastAsia="Calibri"/>
                <w:sz w:val="28"/>
                <w:szCs w:val="28"/>
              </w:rPr>
            </w:pPr>
            <w:r w:rsidRPr="00F33569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5461" w:type="dxa"/>
            <w:shd w:val="clear" w:color="auto" w:fill="auto"/>
          </w:tcPr>
          <w:p w:rsidR="00DA41FF" w:rsidRPr="00F33569" w:rsidRDefault="00DA41FF" w:rsidP="0036030D">
            <w:pPr>
              <w:jc w:val="center"/>
              <w:rPr>
                <w:rFonts w:eastAsia="Calibri"/>
                <w:sz w:val="28"/>
                <w:szCs w:val="28"/>
              </w:rPr>
            </w:pPr>
            <w:r w:rsidRPr="00F33569">
              <w:rPr>
                <w:rFonts w:eastAsia="Calibri"/>
                <w:sz w:val="28"/>
                <w:szCs w:val="28"/>
              </w:rPr>
              <w:t>Должность</w:t>
            </w:r>
          </w:p>
        </w:tc>
      </w:tr>
      <w:tr w:rsidR="00DA41FF" w:rsidRPr="00F33569" w:rsidTr="0036030D">
        <w:trPr>
          <w:trHeight w:val="643"/>
        </w:trPr>
        <w:tc>
          <w:tcPr>
            <w:tcW w:w="1196" w:type="dxa"/>
            <w:shd w:val="clear" w:color="auto" w:fill="auto"/>
          </w:tcPr>
          <w:p w:rsidR="00DA41FF" w:rsidRPr="00DA41FF" w:rsidRDefault="00DA41FF" w:rsidP="0036030D">
            <w:pPr>
              <w:jc w:val="center"/>
              <w:rPr>
                <w:rFonts w:eastAsia="Calibri"/>
                <w:sz w:val="24"/>
                <w:szCs w:val="24"/>
              </w:rPr>
            </w:pPr>
            <w:r w:rsidRPr="00DA41F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49" w:type="dxa"/>
            <w:shd w:val="clear" w:color="auto" w:fill="auto"/>
          </w:tcPr>
          <w:p w:rsidR="00DA41FF" w:rsidRPr="00D72594" w:rsidRDefault="00DA41FF" w:rsidP="0036030D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Бехтер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Валентина Викторовна</w:t>
            </w:r>
          </w:p>
        </w:tc>
        <w:tc>
          <w:tcPr>
            <w:tcW w:w="5461" w:type="dxa"/>
            <w:shd w:val="clear" w:color="auto" w:fill="auto"/>
          </w:tcPr>
          <w:p w:rsidR="00DA41FF" w:rsidRPr="00D72594" w:rsidRDefault="00DA41FF" w:rsidP="0036030D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Заместитель председателя </w:t>
            </w:r>
            <w:r w:rsidRPr="00D72594">
              <w:rPr>
                <w:rFonts w:eastAsia="Calibri"/>
                <w:sz w:val="26"/>
                <w:szCs w:val="26"/>
              </w:rPr>
              <w:t>террито</w:t>
            </w:r>
            <w:r>
              <w:rPr>
                <w:rFonts w:eastAsia="Calibri"/>
                <w:sz w:val="26"/>
                <w:szCs w:val="26"/>
              </w:rPr>
              <w:t>риальной избирательной комиссии Белоярского района</w:t>
            </w:r>
          </w:p>
        </w:tc>
      </w:tr>
      <w:tr w:rsidR="00DA41FF" w:rsidRPr="00F33569" w:rsidTr="0036030D">
        <w:trPr>
          <w:trHeight w:val="949"/>
        </w:trPr>
        <w:tc>
          <w:tcPr>
            <w:tcW w:w="1196" w:type="dxa"/>
            <w:shd w:val="clear" w:color="auto" w:fill="auto"/>
          </w:tcPr>
          <w:p w:rsidR="00DA41FF" w:rsidRPr="00DA41FF" w:rsidRDefault="00DA41FF" w:rsidP="0036030D">
            <w:pPr>
              <w:jc w:val="center"/>
              <w:rPr>
                <w:rFonts w:eastAsia="Calibri"/>
                <w:sz w:val="24"/>
                <w:szCs w:val="24"/>
              </w:rPr>
            </w:pPr>
            <w:r w:rsidRPr="00DA41FF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49" w:type="dxa"/>
            <w:shd w:val="clear" w:color="auto" w:fill="auto"/>
          </w:tcPr>
          <w:p w:rsidR="00DA41FF" w:rsidRPr="00D72594" w:rsidRDefault="00DA41FF" w:rsidP="0036030D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Сулимова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Вероника Владимировна</w:t>
            </w:r>
          </w:p>
        </w:tc>
        <w:tc>
          <w:tcPr>
            <w:tcW w:w="5461" w:type="dxa"/>
            <w:shd w:val="clear" w:color="auto" w:fill="auto"/>
          </w:tcPr>
          <w:p w:rsidR="00DA41FF" w:rsidRPr="00D72594" w:rsidRDefault="00DA41FF" w:rsidP="0036030D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начальника Межрайонной инспекции ФНС №8 по Ханты-мансийскому автономному округу - Югре</w:t>
            </w:r>
          </w:p>
        </w:tc>
      </w:tr>
      <w:tr w:rsidR="00DA41FF" w:rsidRPr="00F33569" w:rsidTr="0036030D">
        <w:trPr>
          <w:trHeight w:val="643"/>
        </w:trPr>
        <w:tc>
          <w:tcPr>
            <w:tcW w:w="1196" w:type="dxa"/>
            <w:shd w:val="clear" w:color="auto" w:fill="auto"/>
          </w:tcPr>
          <w:p w:rsidR="00DA41FF" w:rsidRPr="00DA41FF" w:rsidRDefault="00DA41FF" w:rsidP="0036030D">
            <w:pPr>
              <w:jc w:val="center"/>
              <w:rPr>
                <w:rFonts w:eastAsia="Calibri"/>
                <w:sz w:val="24"/>
                <w:szCs w:val="24"/>
              </w:rPr>
            </w:pPr>
            <w:r w:rsidRPr="00DA41FF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49" w:type="dxa"/>
            <w:shd w:val="clear" w:color="auto" w:fill="auto"/>
          </w:tcPr>
          <w:p w:rsidR="00DA41FF" w:rsidRPr="00D72594" w:rsidRDefault="00DA41FF" w:rsidP="003603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Бугаев Михаил Геннадьевич</w:t>
            </w:r>
          </w:p>
        </w:tc>
        <w:tc>
          <w:tcPr>
            <w:tcW w:w="5461" w:type="dxa"/>
            <w:shd w:val="clear" w:color="auto" w:fill="auto"/>
          </w:tcPr>
          <w:p w:rsidR="00DA41FF" w:rsidRPr="00D72594" w:rsidRDefault="00DA41FF" w:rsidP="0036030D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Председатель контрольно-счетной палаты Белоярского района</w:t>
            </w:r>
          </w:p>
        </w:tc>
      </w:tr>
      <w:tr w:rsidR="00DA41FF" w:rsidRPr="000B7C79" w:rsidTr="0036030D">
        <w:trPr>
          <w:trHeight w:val="764"/>
        </w:trPr>
        <w:tc>
          <w:tcPr>
            <w:tcW w:w="1196" w:type="dxa"/>
            <w:shd w:val="clear" w:color="auto" w:fill="auto"/>
          </w:tcPr>
          <w:p w:rsidR="00DA41FF" w:rsidRPr="00DA41FF" w:rsidRDefault="00DA41FF" w:rsidP="0036030D">
            <w:pPr>
              <w:jc w:val="center"/>
              <w:rPr>
                <w:rFonts w:eastAsia="Calibri"/>
                <w:sz w:val="24"/>
                <w:szCs w:val="24"/>
              </w:rPr>
            </w:pPr>
            <w:r w:rsidRPr="00DA41FF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49" w:type="dxa"/>
            <w:shd w:val="clear" w:color="auto" w:fill="auto"/>
          </w:tcPr>
          <w:p w:rsidR="00DA41FF" w:rsidRPr="004C28B7" w:rsidRDefault="00DA41FF" w:rsidP="0036030D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Вараксина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Любовь Владимировна</w:t>
            </w:r>
          </w:p>
        </w:tc>
        <w:tc>
          <w:tcPr>
            <w:tcW w:w="5461" w:type="dxa"/>
            <w:shd w:val="clear" w:color="auto" w:fill="auto"/>
          </w:tcPr>
          <w:p w:rsidR="00DA41FF" w:rsidRPr="004C28B7" w:rsidRDefault="00DA41FF" w:rsidP="0036030D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председателя контрольно-счетной палаты Белоярского района</w:t>
            </w:r>
          </w:p>
        </w:tc>
      </w:tr>
      <w:tr w:rsidR="00DA41FF" w:rsidRPr="000B7C79" w:rsidTr="0036030D">
        <w:trPr>
          <w:trHeight w:val="671"/>
        </w:trPr>
        <w:tc>
          <w:tcPr>
            <w:tcW w:w="1196" w:type="dxa"/>
            <w:shd w:val="clear" w:color="auto" w:fill="auto"/>
          </w:tcPr>
          <w:p w:rsidR="00DA41FF" w:rsidRPr="00DA41FF" w:rsidRDefault="00DA41FF" w:rsidP="0036030D">
            <w:pPr>
              <w:jc w:val="center"/>
              <w:rPr>
                <w:rFonts w:eastAsia="Calibri"/>
                <w:sz w:val="24"/>
                <w:szCs w:val="24"/>
              </w:rPr>
            </w:pPr>
            <w:r w:rsidRPr="00DA41FF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49" w:type="dxa"/>
            <w:shd w:val="clear" w:color="auto" w:fill="auto"/>
          </w:tcPr>
          <w:p w:rsidR="00DA41FF" w:rsidRDefault="00DA41FF" w:rsidP="0036030D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Шпега</w:t>
            </w:r>
            <w:proofErr w:type="spellEnd"/>
          </w:p>
          <w:p w:rsidR="00DA41FF" w:rsidRDefault="00DA41FF" w:rsidP="003603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Вероника Николаевна</w:t>
            </w:r>
          </w:p>
        </w:tc>
        <w:tc>
          <w:tcPr>
            <w:tcW w:w="5461" w:type="dxa"/>
            <w:shd w:val="clear" w:color="auto" w:fill="auto"/>
          </w:tcPr>
          <w:p w:rsidR="00DA41FF" w:rsidRDefault="00DA41FF" w:rsidP="0036030D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Специалист УДО №058 Ханты-мансийского отделения №1791 Сбербанк России ПАО</w:t>
            </w:r>
          </w:p>
        </w:tc>
      </w:tr>
      <w:tr w:rsidR="00DA41FF" w:rsidRPr="000B7C79" w:rsidTr="0036030D">
        <w:trPr>
          <w:trHeight w:val="701"/>
        </w:trPr>
        <w:tc>
          <w:tcPr>
            <w:tcW w:w="1196" w:type="dxa"/>
            <w:shd w:val="clear" w:color="auto" w:fill="auto"/>
          </w:tcPr>
          <w:p w:rsidR="00DA41FF" w:rsidRPr="00DA41FF" w:rsidRDefault="00DA41FF" w:rsidP="0036030D">
            <w:pPr>
              <w:jc w:val="center"/>
              <w:rPr>
                <w:rFonts w:eastAsia="Calibri"/>
                <w:sz w:val="24"/>
                <w:szCs w:val="24"/>
              </w:rPr>
            </w:pPr>
            <w:r w:rsidRPr="00DA41FF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949" w:type="dxa"/>
            <w:shd w:val="clear" w:color="auto" w:fill="auto"/>
          </w:tcPr>
          <w:p w:rsidR="00DA41FF" w:rsidRDefault="00DA41FF" w:rsidP="003603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Пивовар Игорь Игоревич  </w:t>
            </w:r>
          </w:p>
        </w:tc>
        <w:tc>
          <w:tcPr>
            <w:tcW w:w="5461" w:type="dxa"/>
            <w:shd w:val="clear" w:color="auto" w:fill="auto"/>
          </w:tcPr>
          <w:p w:rsidR="00DA41FF" w:rsidRDefault="00DA41FF" w:rsidP="0036030D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Лейтенант полиции, оперуполномоченный группы экономической безопасности и противодействия коррупции ОМВД России</w:t>
            </w:r>
          </w:p>
        </w:tc>
      </w:tr>
      <w:tr w:rsidR="00DA41FF" w:rsidRPr="000B7C79" w:rsidTr="0036030D">
        <w:trPr>
          <w:trHeight w:val="701"/>
        </w:trPr>
        <w:tc>
          <w:tcPr>
            <w:tcW w:w="1196" w:type="dxa"/>
            <w:shd w:val="clear" w:color="auto" w:fill="auto"/>
          </w:tcPr>
          <w:p w:rsidR="00DA41FF" w:rsidRPr="00DA41FF" w:rsidRDefault="00DA41FF" w:rsidP="0036030D">
            <w:pPr>
              <w:jc w:val="center"/>
              <w:rPr>
                <w:rFonts w:eastAsia="Calibri"/>
                <w:sz w:val="24"/>
                <w:szCs w:val="24"/>
              </w:rPr>
            </w:pPr>
            <w:r w:rsidRPr="00DA41FF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49" w:type="dxa"/>
            <w:shd w:val="clear" w:color="auto" w:fill="auto"/>
          </w:tcPr>
          <w:p w:rsidR="00DA41FF" w:rsidRDefault="00DA41FF" w:rsidP="0036030D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Бабийчук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DA41FF" w:rsidRDefault="00DA41FF" w:rsidP="003603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Виктория Григорьевна</w:t>
            </w:r>
          </w:p>
        </w:tc>
        <w:tc>
          <w:tcPr>
            <w:tcW w:w="5461" w:type="dxa"/>
            <w:shd w:val="clear" w:color="auto" w:fill="auto"/>
          </w:tcPr>
          <w:p w:rsidR="00DA41FF" w:rsidRDefault="00DA41FF" w:rsidP="0036030D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Член </w:t>
            </w:r>
            <w:r w:rsidRPr="00D72594">
              <w:rPr>
                <w:rFonts w:eastAsia="Calibri"/>
                <w:sz w:val="26"/>
                <w:szCs w:val="26"/>
              </w:rPr>
              <w:t>террито</w:t>
            </w:r>
            <w:r>
              <w:rPr>
                <w:rFonts w:eastAsia="Calibri"/>
                <w:sz w:val="26"/>
                <w:szCs w:val="26"/>
              </w:rPr>
              <w:t>риальной избирательной комиссии Белоярского района</w:t>
            </w:r>
          </w:p>
        </w:tc>
      </w:tr>
    </w:tbl>
    <w:p w:rsidR="00DA41FF" w:rsidRDefault="00DA41FF" w:rsidP="00DA41FF"/>
    <w:p w:rsidR="00E56140" w:rsidRDefault="00E56140"/>
    <w:sectPr w:rsidR="00E56140" w:rsidSect="007121EB">
      <w:headerReference w:type="default" r:id="rId4"/>
      <w:footerReference w:type="default" r:id="rId5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47" w:rsidRDefault="00DA41FF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47" w:rsidRDefault="00DA41FF">
    <w:pPr>
      <w:pStyle w:val="a6"/>
      <w:jc w:val="center"/>
    </w:pPr>
  </w:p>
  <w:p w:rsidR="00231247" w:rsidRDefault="00DA41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FF"/>
    <w:rsid w:val="00506167"/>
    <w:rsid w:val="00DA41FF"/>
    <w:rsid w:val="00E5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4EB85-20A0-4531-8CCD-A7ADCA8F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ind w:firstLine="709"/>
      <w:jc w:val="both"/>
    </w:pPr>
    <w:rPr>
      <w:sz w:val="28"/>
      <w:szCs w:val="24"/>
    </w:rPr>
  </w:style>
  <w:style w:type="paragraph" w:styleId="a4">
    <w:name w:val="footer"/>
    <w:basedOn w:val="a"/>
    <w:link w:val="a5"/>
    <w:semiHidden/>
    <w:rsid w:val="00DA41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A4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DA41FF"/>
    <w:pPr>
      <w:tabs>
        <w:tab w:val="center" w:pos="4677"/>
        <w:tab w:val="right" w:pos="9355"/>
      </w:tabs>
    </w:pPr>
    <w:rPr>
      <w:rFonts w:ascii="Times New Roman CYR" w:hAnsi="Times New Roman CYR"/>
    </w:rPr>
  </w:style>
  <w:style w:type="character" w:customStyle="1" w:styleId="a7">
    <w:name w:val="Верхний колонтитул Знак"/>
    <w:basedOn w:val="a0"/>
    <w:link w:val="a6"/>
    <w:rsid w:val="00DA41F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Председатель ТИК</cp:lastModifiedBy>
  <cp:revision>1</cp:revision>
  <dcterms:created xsi:type="dcterms:W3CDTF">2017-09-11T06:04:00Z</dcterms:created>
  <dcterms:modified xsi:type="dcterms:W3CDTF">2017-09-11T06:05:00Z</dcterms:modified>
</cp:coreProperties>
</file>