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B7C" w:rsidRDefault="008C14C3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4C3">
        <w:rPr>
          <w:rFonts w:ascii="Times New Roman" w:hAnsi="Times New Roman" w:cs="Times New Roman"/>
          <w:b/>
          <w:sz w:val="24"/>
          <w:szCs w:val="24"/>
        </w:rPr>
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администрации сельского поселения Сосновка</w:t>
      </w:r>
    </w:p>
    <w:p w:rsidR="003D4E0D" w:rsidRPr="00574B7C" w:rsidRDefault="003D4E0D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3204" w:rsidRDefault="008C14C3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14C3">
        <w:rPr>
          <w:rFonts w:ascii="Times New Roman" w:hAnsi="Times New Roman" w:cs="Times New Roman"/>
          <w:sz w:val="24"/>
          <w:szCs w:val="24"/>
        </w:rPr>
        <w:t>Основание для проведения контрольного мероприятия: пункт 11 плана контрольной деятельности отдела внутреннего муниципального финансового контроля Комитета по финансам и налоговой политике администрации Белоярского района на 2020 год, утвержденного распоряжением Комитета по финансам и налоговой политике администрации Белоярского района от 25 декабря 2019 года № 40-р «Об утверждении плана контрольной деятельности отдела внутреннего муниципального финансового контроля Комитета по финансам и налоговой политике</w:t>
      </w:r>
      <w:proofErr w:type="gramEnd"/>
      <w:r w:rsidRPr="008C14C3"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 на 2020 год», приказ Комитета по финансам и налоговой политике администрации Белоярского района от 24 сентября 2020 года № 121-о «О проведении контрольного мероприятия».</w:t>
      </w:r>
    </w:p>
    <w:p w:rsidR="00D91D84" w:rsidRPr="00574B7C" w:rsidRDefault="00D91D84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B7C">
        <w:rPr>
          <w:rFonts w:ascii="Times New Roman" w:hAnsi="Times New Roman" w:cs="Times New Roman"/>
          <w:sz w:val="24"/>
          <w:szCs w:val="24"/>
        </w:rPr>
        <w:t xml:space="preserve">Проверяемый период деятельности: </w:t>
      </w:r>
      <w:r w:rsidR="003D4E0D" w:rsidRPr="003D4E0D">
        <w:rPr>
          <w:rFonts w:ascii="Times New Roman" w:hAnsi="Times New Roman" w:cs="Times New Roman"/>
          <w:sz w:val="24"/>
          <w:szCs w:val="24"/>
        </w:rPr>
        <w:t>с 1 января 201</w:t>
      </w:r>
      <w:r w:rsidR="008C14C3">
        <w:rPr>
          <w:rFonts w:ascii="Times New Roman" w:hAnsi="Times New Roman" w:cs="Times New Roman"/>
          <w:sz w:val="24"/>
          <w:szCs w:val="24"/>
        </w:rPr>
        <w:t>8</w:t>
      </w:r>
      <w:r w:rsidR="003D4E0D" w:rsidRPr="003D4E0D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926E83">
        <w:rPr>
          <w:rFonts w:ascii="Times New Roman" w:hAnsi="Times New Roman" w:cs="Times New Roman"/>
          <w:sz w:val="24"/>
          <w:szCs w:val="24"/>
        </w:rPr>
        <w:t>9</w:t>
      </w:r>
      <w:r w:rsidR="003D4E0D" w:rsidRPr="003D4E0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6327A" w:rsidRPr="00574B7C" w:rsidRDefault="00475253" w:rsidP="0057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204">
        <w:rPr>
          <w:rFonts w:ascii="Times New Roman" w:eastAsia="Calibri" w:hAnsi="Times New Roman" w:cs="Times New Roman"/>
          <w:sz w:val="24"/>
          <w:szCs w:val="24"/>
        </w:rPr>
        <w:t>Срок</w:t>
      </w:r>
      <w:r w:rsidR="000A3204" w:rsidRPr="000A3204">
        <w:rPr>
          <w:rFonts w:ascii="Times New Roman" w:eastAsia="Calibri" w:hAnsi="Times New Roman" w:cs="Times New Roman"/>
          <w:sz w:val="24"/>
          <w:szCs w:val="24"/>
        </w:rPr>
        <w:t xml:space="preserve"> проведения контрольного мероприятия </w:t>
      </w:r>
      <w:r w:rsidR="008C14C3" w:rsidRPr="008C14C3">
        <w:rPr>
          <w:rFonts w:ascii="Times New Roman" w:eastAsia="Calibri" w:hAnsi="Times New Roman" w:cs="Times New Roman"/>
          <w:sz w:val="24"/>
          <w:szCs w:val="24"/>
        </w:rPr>
        <w:t>с 28 сентября 2020 года по 13 октября 2020 года</w:t>
      </w:r>
      <w:r w:rsidR="003F446F" w:rsidRPr="003F446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74B7C" w:rsidRPr="00574B7C" w:rsidRDefault="00475253" w:rsidP="0057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253">
        <w:rPr>
          <w:rFonts w:ascii="Times New Roman" w:hAnsi="Times New Roman" w:cs="Times New Roman"/>
          <w:sz w:val="24"/>
          <w:szCs w:val="24"/>
        </w:rPr>
        <w:t xml:space="preserve">Общий объем проверенных средств составляет </w:t>
      </w:r>
      <w:r w:rsidR="008C14C3">
        <w:rPr>
          <w:rFonts w:ascii="Times New Roman" w:hAnsi="Times New Roman" w:cs="Times New Roman"/>
          <w:sz w:val="24"/>
          <w:szCs w:val="24"/>
        </w:rPr>
        <w:t>8 807 036</w:t>
      </w:r>
      <w:r w:rsidR="00B95923" w:rsidRPr="00B95923">
        <w:rPr>
          <w:rFonts w:ascii="Times New Roman" w:hAnsi="Times New Roman" w:cs="Times New Roman"/>
          <w:sz w:val="24"/>
          <w:szCs w:val="24"/>
        </w:rPr>
        <w:t xml:space="preserve"> (</w:t>
      </w:r>
      <w:r w:rsidR="008C14C3">
        <w:rPr>
          <w:rFonts w:ascii="Times New Roman" w:hAnsi="Times New Roman" w:cs="Times New Roman"/>
          <w:sz w:val="24"/>
          <w:szCs w:val="24"/>
        </w:rPr>
        <w:t>восемь</w:t>
      </w:r>
      <w:r w:rsidR="00B95923" w:rsidRPr="00B95923">
        <w:rPr>
          <w:rFonts w:ascii="Times New Roman" w:hAnsi="Times New Roman" w:cs="Times New Roman"/>
          <w:sz w:val="24"/>
          <w:szCs w:val="24"/>
        </w:rPr>
        <w:t xml:space="preserve"> миллион</w:t>
      </w:r>
      <w:r w:rsidR="008C14C3">
        <w:rPr>
          <w:rFonts w:ascii="Times New Roman" w:hAnsi="Times New Roman" w:cs="Times New Roman"/>
          <w:sz w:val="24"/>
          <w:szCs w:val="24"/>
        </w:rPr>
        <w:t>ов</w:t>
      </w:r>
      <w:r w:rsidR="00B95923" w:rsidRPr="00B95923">
        <w:rPr>
          <w:rFonts w:ascii="Times New Roman" w:hAnsi="Times New Roman" w:cs="Times New Roman"/>
          <w:sz w:val="24"/>
          <w:szCs w:val="24"/>
        </w:rPr>
        <w:t xml:space="preserve"> </w:t>
      </w:r>
      <w:r w:rsidR="008C14C3">
        <w:rPr>
          <w:rFonts w:ascii="Times New Roman" w:hAnsi="Times New Roman" w:cs="Times New Roman"/>
          <w:sz w:val="24"/>
          <w:szCs w:val="24"/>
        </w:rPr>
        <w:t xml:space="preserve">восемьсот </w:t>
      </w:r>
      <w:r w:rsidR="003F446F">
        <w:rPr>
          <w:rFonts w:ascii="Times New Roman" w:hAnsi="Times New Roman" w:cs="Times New Roman"/>
          <w:sz w:val="24"/>
          <w:szCs w:val="24"/>
        </w:rPr>
        <w:t>семь</w:t>
      </w:r>
      <w:r w:rsidR="00B95923" w:rsidRPr="00B95923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8C14C3">
        <w:rPr>
          <w:rFonts w:ascii="Times New Roman" w:hAnsi="Times New Roman" w:cs="Times New Roman"/>
          <w:sz w:val="24"/>
          <w:szCs w:val="24"/>
        </w:rPr>
        <w:t>тридцать шесть</w:t>
      </w:r>
      <w:r w:rsidR="00B95923" w:rsidRPr="00B95923">
        <w:rPr>
          <w:rFonts w:ascii="Times New Roman" w:hAnsi="Times New Roman" w:cs="Times New Roman"/>
          <w:sz w:val="24"/>
          <w:szCs w:val="24"/>
        </w:rPr>
        <w:t>) рубл</w:t>
      </w:r>
      <w:r w:rsidR="00497569">
        <w:rPr>
          <w:rFonts w:ascii="Times New Roman" w:hAnsi="Times New Roman" w:cs="Times New Roman"/>
          <w:sz w:val="24"/>
          <w:szCs w:val="24"/>
        </w:rPr>
        <w:t>ей</w:t>
      </w:r>
      <w:r w:rsidR="009D5199" w:rsidRPr="009D5199">
        <w:rPr>
          <w:rFonts w:ascii="Times New Roman" w:hAnsi="Times New Roman" w:cs="Times New Roman"/>
          <w:sz w:val="24"/>
          <w:szCs w:val="24"/>
        </w:rPr>
        <w:t>.</w:t>
      </w:r>
    </w:p>
    <w:p w:rsidR="00574B7C" w:rsidRPr="00574B7C" w:rsidRDefault="00552D4C" w:rsidP="00574B7C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2D4C">
        <w:rPr>
          <w:rFonts w:ascii="Times New Roman" w:hAnsi="Times New Roman" w:cs="Times New Roman"/>
          <w:sz w:val="24"/>
          <w:szCs w:val="24"/>
        </w:rPr>
        <w:t>Объем выявленных нарушений в суммовом выражении отсутствует.</w:t>
      </w:r>
    </w:p>
    <w:p w:rsidR="00574B7C" w:rsidRPr="00574B7C" w:rsidRDefault="00475253" w:rsidP="0057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253">
        <w:rPr>
          <w:rFonts w:ascii="Times New Roman" w:hAnsi="Times New Roman" w:cs="Times New Roman"/>
          <w:sz w:val="24"/>
          <w:szCs w:val="24"/>
        </w:rPr>
        <w:t>Колич</w:t>
      </w:r>
      <w:r>
        <w:rPr>
          <w:rFonts w:ascii="Times New Roman" w:hAnsi="Times New Roman" w:cs="Times New Roman"/>
          <w:sz w:val="24"/>
          <w:szCs w:val="24"/>
        </w:rPr>
        <w:t xml:space="preserve">ество выявленных нарушений – </w:t>
      </w:r>
      <w:r w:rsidR="008C14C3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B0637E">
        <w:rPr>
          <w:rFonts w:ascii="Times New Roman" w:hAnsi="Times New Roman" w:cs="Times New Roman"/>
          <w:sz w:val="24"/>
          <w:szCs w:val="24"/>
        </w:rPr>
        <w:t>:</w:t>
      </w:r>
    </w:p>
    <w:p w:rsidR="00B0637E" w:rsidRDefault="00B0637E" w:rsidP="00B063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98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37E">
        <w:rPr>
          <w:rFonts w:ascii="Times New Roman" w:hAnsi="Times New Roman" w:cs="Times New Roman"/>
          <w:sz w:val="24"/>
          <w:szCs w:val="24"/>
        </w:rPr>
        <w:t>част</w:t>
      </w:r>
      <w:r w:rsidR="008C14C3">
        <w:rPr>
          <w:rFonts w:ascii="Times New Roman" w:hAnsi="Times New Roman" w:cs="Times New Roman"/>
          <w:sz w:val="24"/>
          <w:szCs w:val="24"/>
        </w:rPr>
        <w:t>ь</w:t>
      </w:r>
      <w:r w:rsidRPr="00B0637E">
        <w:rPr>
          <w:rFonts w:ascii="Times New Roman" w:hAnsi="Times New Roman" w:cs="Times New Roman"/>
          <w:sz w:val="24"/>
          <w:szCs w:val="24"/>
        </w:rPr>
        <w:t xml:space="preserve"> </w:t>
      </w:r>
      <w:r w:rsidR="008C14C3">
        <w:rPr>
          <w:rFonts w:ascii="Times New Roman" w:hAnsi="Times New Roman" w:cs="Times New Roman"/>
          <w:sz w:val="24"/>
          <w:szCs w:val="24"/>
        </w:rPr>
        <w:t>2</w:t>
      </w:r>
      <w:r w:rsidRPr="00B0637E">
        <w:rPr>
          <w:rFonts w:ascii="Times New Roman" w:hAnsi="Times New Roman" w:cs="Times New Roman"/>
          <w:sz w:val="24"/>
          <w:szCs w:val="24"/>
        </w:rPr>
        <w:t xml:space="preserve"> статьи 3</w:t>
      </w:r>
      <w:r w:rsidR="008C14C3">
        <w:rPr>
          <w:rFonts w:ascii="Times New Roman" w:hAnsi="Times New Roman" w:cs="Times New Roman"/>
          <w:sz w:val="24"/>
          <w:szCs w:val="24"/>
        </w:rPr>
        <w:t>4</w:t>
      </w:r>
      <w:r w:rsidRPr="00951985">
        <w:rPr>
          <w:rFonts w:ascii="Times New Roman" w:hAnsi="Times New Roman" w:cs="Times New Roman"/>
          <w:sz w:val="24"/>
          <w:szCs w:val="24"/>
        </w:rPr>
        <w:t xml:space="preserve"> </w:t>
      </w:r>
      <w:r w:rsidRPr="00921E4E">
        <w:rPr>
          <w:rFonts w:ascii="Times New Roman" w:hAnsi="Times New Roman" w:cs="Times New Roman"/>
          <w:sz w:val="24"/>
          <w:szCs w:val="24"/>
        </w:rPr>
        <w:t xml:space="preserve">Федерального закона от 5 апреля 2013 года № 44-ФЗ </w:t>
      </w:r>
      <w:r w:rsidR="008C14C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21E4E">
        <w:rPr>
          <w:rFonts w:ascii="Times New Roman" w:hAnsi="Times New Roman" w:cs="Times New Roman"/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4B7C" w:rsidRPr="004607EF" w:rsidRDefault="00B0637E" w:rsidP="00B06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7EF">
        <w:rPr>
          <w:rFonts w:ascii="Times New Roman" w:hAnsi="Times New Roman" w:cs="Times New Roman"/>
          <w:sz w:val="24"/>
          <w:szCs w:val="24"/>
        </w:rPr>
        <w:t xml:space="preserve">Объекту контроля направлено </w:t>
      </w:r>
      <w:r w:rsidR="008C14C3">
        <w:rPr>
          <w:rFonts w:ascii="Times New Roman" w:hAnsi="Times New Roman" w:cs="Times New Roman"/>
          <w:sz w:val="24"/>
          <w:szCs w:val="24"/>
        </w:rPr>
        <w:t>представление</w:t>
      </w:r>
      <w:r w:rsidRPr="004607EF">
        <w:rPr>
          <w:rFonts w:ascii="Times New Roman" w:hAnsi="Times New Roman" w:cs="Times New Roman"/>
          <w:sz w:val="24"/>
          <w:szCs w:val="24"/>
        </w:rPr>
        <w:t xml:space="preserve"> от </w:t>
      </w:r>
      <w:r w:rsidR="008C14C3">
        <w:rPr>
          <w:rFonts w:ascii="Times New Roman" w:hAnsi="Times New Roman" w:cs="Times New Roman"/>
          <w:sz w:val="24"/>
          <w:szCs w:val="24"/>
        </w:rPr>
        <w:t>15</w:t>
      </w:r>
      <w:r w:rsidRPr="00040064">
        <w:rPr>
          <w:rFonts w:ascii="Times New Roman" w:hAnsi="Times New Roman" w:cs="Times New Roman"/>
          <w:sz w:val="24"/>
          <w:szCs w:val="24"/>
        </w:rPr>
        <w:t xml:space="preserve"> </w:t>
      </w:r>
      <w:r w:rsidR="008C14C3">
        <w:rPr>
          <w:rFonts w:ascii="Times New Roman" w:hAnsi="Times New Roman" w:cs="Times New Roman"/>
          <w:sz w:val="24"/>
          <w:szCs w:val="24"/>
        </w:rPr>
        <w:t>октября</w:t>
      </w:r>
      <w:r w:rsidRPr="00040064">
        <w:rPr>
          <w:rFonts w:ascii="Times New Roman" w:hAnsi="Times New Roman" w:cs="Times New Roman"/>
          <w:sz w:val="24"/>
          <w:szCs w:val="24"/>
        </w:rPr>
        <w:t xml:space="preserve"> 20</w:t>
      </w:r>
      <w:r w:rsidR="00040064" w:rsidRPr="00040064">
        <w:rPr>
          <w:rFonts w:ascii="Times New Roman" w:hAnsi="Times New Roman" w:cs="Times New Roman"/>
          <w:sz w:val="24"/>
          <w:szCs w:val="24"/>
        </w:rPr>
        <w:t>20</w:t>
      </w:r>
      <w:r w:rsidRPr="00040064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8C14C3">
        <w:rPr>
          <w:rFonts w:ascii="Times New Roman" w:hAnsi="Times New Roman" w:cs="Times New Roman"/>
          <w:sz w:val="24"/>
          <w:szCs w:val="24"/>
        </w:rPr>
        <w:t>6</w:t>
      </w:r>
      <w:r w:rsidRPr="004607EF">
        <w:rPr>
          <w:rFonts w:ascii="Times New Roman" w:hAnsi="Times New Roman" w:cs="Times New Roman"/>
          <w:sz w:val="24"/>
          <w:szCs w:val="24"/>
        </w:rPr>
        <w:t xml:space="preserve"> для принятия мер по устранению выявленных нарушений.</w:t>
      </w:r>
    </w:p>
    <w:sectPr w:rsidR="00574B7C" w:rsidRPr="00460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D84"/>
    <w:rsid w:val="00040064"/>
    <w:rsid w:val="0006327A"/>
    <w:rsid w:val="000A3204"/>
    <w:rsid w:val="00163217"/>
    <w:rsid w:val="00166DAA"/>
    <w:rsid w:val="00175B85"/>
    <w:rsid w:val="002E51D5"/>
    <w:rsid w:val="003D4E0D"/>
    <w:rsid w:val="003F446F"/>
    <w:rsid w:val="004607EF"/>
    <w:rsid w:val="00475253"/>
    <w:rsid w:val="004848EA"/>
    <w:rsid w:val="00497569"/>
    <w:rsid w:val="0051078C"/>
    <w:rsid w:val="00534B5D"/>
    <w:rsid w:val="00552D4C"/>
    <w:rsid w:val="0057067C"/>
    <w:rsid w:val="00574B7C"/>
    <w:rsid w:val="005E2BD8"/>
    <w:rsid w:val="00680176"/>
    <w:rsid w:val="0076566F"/>
    <w:rsid w:val="008C14C3"/>
    <w:rsid w:val="008E4410"/>
    <w:rsid w:val="008E7CFB"/>
    <w:rsid w:val="00921E4E"/>
    <w:rsid w:val="00926E83"/>
    <w:rsid w:val="00951985"/>
    <w:rsid w:val="009C47D0"/>
    <w:rsid w:val="009D5199"/>
    <w:rsid w:val="009E30CE"/>
    <w:rsid w:val="00B0637E"/>
    <w:rsid w:val="00B95923"/>
    <w:rsid w:val="00BD3296"/>
    <w:rsid w:val="00D20D18"/>
    <w:rsid w:val="00D91D84"/>
    <w:rsid w:val="00DD3EE5"/>
    <w:rsid w:val="00EF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Клеваник Максим Викторович</dc:creator>
  <cp:lastModifiedBy>Клеваник Максим Викторович</cp:lastModifiedBy>
  <cp:revision>17</cp:revision>
  <cp:lastPrinted>2017-11-01T10:26:00Z</cp:lastPrinted>
  <dcterms:created xsi:type="dcterms:W3CDTF">2018-06-01T06:52:00Z</dcterms:created>
  <dcterms:modified xsi:type="dcterms:W3CDTF">2020-12-16T06:26:00Z</dcterms:modified>
</cp:coreProperties>
</file>