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ПРИКАЗ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от 31 января 2022 г. N 37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ОБ УТВЕРЖДЕНИИ РЕКОМЕНДАЦИЙ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ПО СТРУКТУРЕ СЛУЖБЫ ОХРАНЫ ТРУДА В ОРГАНИЗАЦИИ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И ПО ЧИСЛЕННОСТИ РАБОТНИКОВ СЛУЖБЫ ОХРАНЫ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 w:rsidRPr="0011780C">
          <w:rPr>
            <w:rFonts w:ascii="Arial" w:hAnsi="Arial" w:cs="Arial"/>
            <w:color w:val="0000FF"/>
            <w:sz w:val="20"/>
            <w:szCs w:val="20"/>
          </w:rPr>
          <w:t>частью четвертой статьи 223</w:t>
        </w:r>
      </w:hyperlink>
      <w:r w:rsidRPr="0011780C">
        <w:rPr>
          <w:rFonts w:ascii="Arial" w:hAnsi="Arial" w:cs="Arial"/>
          <w:sz w:val="20"/>
          <w:szCs w:val="20"/>
        </w:rPr>
        <w:t xml:space="preserve"> Трудового кодекса Российской Федерации и </w:t>
      </w:r>
      <w:hyperlink r:id="rId5" w:history="1">
        <w:r w:rsidRPr="0011780C">
          <w:rPr>
            <w:rFonts w:ascii="Arial" w:hAnsi="Arial" w:cs="Arial"/>
            <w:color w:val="0000FF"/>
            <w:sz w:val="20"/>
            <w:szCs w:val="20"/>
          </w:rPr>
          <w:t>подпунктом 5.2.25 пункта 5</w:t>
        </w:r>
      </w:hyperlink>
      <w:r w:rsidRPr="0011780C"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1. Утвердить Рекомендации по структуре службы охраны труда в организации и по численности работников службы охраны труда согласно </w:t>
      </w:r>
      <w:hyperlink w:anchor="Par30" w:history="1">
        <w:r w:rsidRPr="0011780C"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 w:rsidRPr="0011780C">
        <w:rPr>
          <w:rFonts w:ascii="Arial" w:hAnsi="Arial" w:cs="Arial"/>
          <w:sz w:val="20"/>
          <w:szCs w:val="20"/>
        </w:rPr>
        <w:t>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2. Признать утратившими силу: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11780C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11780C">
        <w:rPr>
          <w:rFonts w:ascii="Arial" w:hAnsi="Arial" w:cs="Arial"/>
          <w:sz w:val="20"/>
          <w:szCs w:val="20"/>
        </w:rPr>
        <w:t xml:space="preserve"> Министерства труда и социального развития Российской Федерации от 8 февраля 2000 г. N 14 "Об утверждении Рекомендаций по организации работы службы охраны труда в организации";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11780C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11780C">
        <w:rPr>
          <w:rFonts w:ascii="Arial" w:hAnsi="Arial" w:cs="Arial"/>
          <w:sz w:val="20"/>
          <w:szCs w:val="20"/>
        </w:rPr>
        <w:t xml:space="preserve"> Министерства труда и социального развития Российской Федерации от 22 января 2001 г. N 10 "Об утверждении Межотраслевых </w:t>
      </w:r>
      <w:proofErr w:type="gramStart"/>
      <w:r w:rsidRPr="0011780C">
        <w:rPr>
          <w:rFonts w:ascii="Arial" w:hAnsi="Arial" w:cs="Arial"/>
          <w:sz w:val="20"/>
          <w:szCs w:val="20"/>
        </w:rPr>
        <w:t>нормативов численности работников службы охраны труда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в организациях";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proofErr w:type="gramStart"/>
        <w:r w:rsidRPr="0011780C">
          <w:rPr>
            <w:rFonts w:ascii="Arial" w:hAnsi="Arial" w:cs="Arial"/>
            <w:color w:val="0000FF"/>
            <w:sz w:val="20"/>
            <w:szCs w:val="20"/>
          </w:rPr>
          <w:t>пункты 3</w:t>
        </w:r>
      </w:hyperlink>
      <w:r w:rsidRPr="0011780C">
        <w:rPr>
          <w:rFonts w:ascii="Arial" w:hAnsi="Arial" w:cs="Arial"/>
          <w:sz w:val="20"/>
          <w:szCs w:val="20"/>
        </w:rPr>
        <w:t xml:space="preserve"> и </w:t>
      </w:r>
      <w:hyperlink r:id="rId9" w:history="1">
        <w:r w:rsidRPr="0011780C">
          <w:rPr>
            <w:rFonts w:ascii="Arial" w:hAnsi="Arial" w:cs="Arial"/>
            <w:color w:val="0000FF"/>
            <w:sz w:val="20"/>
            <w:szCs w:val="20"/>
          </w:rPr>
          <w:t>4</w:t>
        </w:r>
      </w:hyperlink>
      <w:r w:rsidRPr="0011780C">
        <w:rPr>
          <w:rFonts w:ascii="Arial" w:hAnsi="Arial" w:cs="Arial"/>
          <w:sz w:val="20"/>
          <w:szCs w:val="20"/>
        </w:rPr>
        <w:t xml:space="preserve"> Изменений, вносимых в постановления и приказы Министерства труда и социального развития Российской Федерации, Министерства здравоохранения и социального развития Российской Федерации, утвержденных приказом Министерства труда и социальной защиты Российской Федерации от 12 февраля 2014 г. N 96 "О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Российской Федерации, Министерства здравоохранения и социального развития Российской Федерации".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3. Установить, что настоящий приказ вступает в силу с 1 марта 2022 г.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Врио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Министра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О.Ю.БАТАЛИНА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Приложение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 приказу Министерства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и социальной защиты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Российской Федерации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от _________ 2022 г. N 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 w:rsidRPr="0011780C">
        <w:rPr>
          <w:rFonts w:ascii="Arial" w:hAnsi="Arial" w:cs="Arial"/>
          <w:b/>
          <w:bCs/>
          <w:sz w:val="20"/>
          <w:szCs w:val="20"/>
        </w:rPr>
        <w:t>РЕКОМЕНДАЦИИ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ПО СТРУКТУРЕ СЛУЖБЫ ОХРАНЫ ТРУДА В ОРГАНИЗАЦИИ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И ПО ЧИСЛЕННОСТИ РАБОТНИКОВ СЛУЖБЫ ОХРАНЫ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1. Рекомендации по структуре службы охраны труда в организации и по численности работников службы охраны труда (далее - Рекомендации)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 xml:space="preserve">Рекомендации не распространяются на </w:t>
      </w:r>
      <w:proofErr w:type="spellStart"/>
      <w:r w:rsidRPr="0011780C">
        <w:rPr>
          <w:rFonts w:ascii="Arial" w:hAnsi="Arial" w:cs="Arial"/>
          <w:sz w:val="20"/>
          <w:szCs w:val="20"/>
        </w:rPr>
        <w:t>работодателей-индивидуальных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предпринимателей,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осуществляющие производственную деятельность, предоставляющие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деятельности.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>2. Рекомендации рекомендуются к применению работодателями независимо от их организационно-правовых форм и форм собственности при формировании структуры службы охраны труда, определения и обоснования необходимой численности работников службы охраны труда, установления должностных обязанностей и их распределения между указанными работниками с учетом специфики деятельности работодателя. На основании Рекомендаций и специфики своей деятельности работодатель устанавливает конкретные требования к структуре службы охраны труда и штатной численности ее работников.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11780C">
        <w:rPr>
          <w:rFonts w:ascii="Arial" w:hAnsi="Arial" w:cs="Arial"/>
          <w:sz w:val="20"/>
          <w:szCs w:val="20"/>
        </w:rPr>
        <w:t>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4. В основу разработки Рекомендаций положены: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нормативные правовые акты, содержащие государственные нормативные требования охраны труда и определяющие порядок функционирования системы управления охраной труда у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данные оперативного учета, статистической и управленческой отчетности по охране труда у работодателей;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требования профессионального </w:t>
      </w:r>
      <w:hyperlink r:id="rId10" w:history="1">
        <w:r w:rsidRPr="0011780C">
          <w:rPr>
            <w:rFonts w:ascii="Arial" w:hAnsi="Arial" w:cs="Arial"/>
            <w:color w:val="0000FF"/>
            <w:sz w:val="20"/>
            <w:szCs w:val="20"/>
          </w:rPr>
          <w:t>стандарта</w:t>
        </w:r>
      </w:hyperlink>
      <w:r w:rsidRPr="0011780C">
        <w:rPr>
          <w:rFonts w:ascii="Arial" w:hAnsi="Arial" w:cs="Arial"/>
          <w:sz w:val="20"/>
          <w:szCs w:val="20"/>
        </w:rPr>
        <w:t xml:space="preserve"> "Специалист в области охраны труда";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научные исследования лучших отечественных и международных практик по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результаты изучения существующей организации труда у работодателей различных видов экономической деятельности и рекомендации по ее совершенствованию.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5. Рекомендациями охвачены следующие должности: руководитель (начальник) службы (бюро, группы, отдела, управления, департамента) охраны труда и специалисты по охране труда всех категорий, наименование должностей работодатель устанавливает в соответствии со штатным расписанием.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6. Рекомендации охватывают следующие направления деятельности службы охраны труда у работодателя и ее специалистов: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а)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 у работодателя и, при необходимости, контроль функционирования систем управления охраной труда подрядных (сервисных) организаций по обеспечению безопасных условий труда;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соблюдением законодательных и иных нормативных правовых актов по охране труда у работодателя и в его структурных подразделениях;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в)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местах, организация и проведение мероприятий по снижению профессиональных рисков;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г) обеспечение и координация проведения оперативного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состоянием условий и охраны труда на рабочих местах у работодателя и в его структурных подразделениях;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>) участие в расследовании и учете несчастных случаев и профессиональных заболеваний, учете и рассмотрении обстоятельств и причин, приведших к возникновению микроповреждений (микротравм) работников;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е) подготовка и организация проведения инструктажей, обучения и проверки знаний требований охраны труда у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ж) участие в реализации мероприятий, направленных на улучшение условий труда у работодателя; организация информационных мероприятий по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>) составление отчетности по установленным формам, ведение документированной информации по охране труда у работодателя.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7. Данные Рекомендации не применяются для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>8. Приведенные в Рекомендациях числовые значения нормативов с указанием "до" понимаются включительно.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II. Организация службы охраны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9. Служба охраны труда (далее - Служба) является структурным подразделением, подчиняющимся непосредственно работодателю (его уполномоченному представителю). </w:t>
      </w:r>
      <w:proofErr w:type="gramStart"/>
      <w:r w:rsidRPr="0011780C">
        <w:rPr>
          <w:rFonts w:ascii="Arial" w:hAnsi="Arial" w:cs="Arial"/>
          <w:sz w:val="20"/>
          <w:szCs w:val="20"/>
        </w:rPr>
        <w:t>Работодатель вправе своим решением делегировать прямое руководство Службой одному из заместителей руководителя работодателя, обладающего компетенциями в сфере охраны труда, у которого обязанности по руководству и ответственность за обеспечение функционирования службы охраны труда, в том числе в рамках системы управления охраной труда, закреплены в локальных нормативных актах работодателя и должностной инструкции, с обеспечением отсутствия конфликта интересов.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В случае отсутствия у работодателя заместителей, обладающих соответствующими компетенциями, служба охраны труда подчиняется непосредственно работодателю.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10. Службу рекомендуется организовывать в форме самостоятельного структурного подразделения работодателя, состоящего из штата специалистов по охране труда во главе с руководителем (начальником) Службы.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Служба обеспечивает функционирование системы управления охраной труда у работодателя.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11. </w:t>
      </w:r>
      <w:proofErr w:type="gramStart"/>
      <w:r w:rsidRPr="0011780C">
        <w:rPr>
          <w:rFonts w:ascii="Arial" w:hAnsi="Arial" w:cs="Arial"/>
          <w:sz w:val="20"/>
          <w:szCs w:val="20"/>
        </w:rPr>
        <w:t>Служба осуществляет свою деятельность во взаимодействии с другими структурными подразделениями работодателя, комитетом (комиссией) по охране труда, выборным органом первичной профсоюзной организации, уполномоченными (доверенными) лицами по охране труда профессиональных союзов или иных уполномоченных работниками представительных органов (при наличии), а также, при необходимости, с федеральными органами исполнительной власти и органом исполнительной власти соответствующего субъекта Российской Федерации в области охраны труда, органами государственного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надзора и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соблюдением требований охраны труда и органами общественного контроля.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12. Работникам Службы в своей деятельности рекомендуется руководствоваться законодательными и иными нормативными правовыми актами по охране труда Российской Федерации и соответствующего субъекта Российской Федерации, соглашениями (генеральным, региональным, отраслевым (межотраслевым), территориальным и др.), коллективным договором, другими локальными нормативными актами работодателя.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13. Структуру и численность работников Службы работодателю рекомендуется определять, исходя из возлагаемых на нее следующих задач и функций: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а) организация работы по обеспечению выполнения требований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б)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соблюдением требований законодательных и иных нормативных правовых актов об охране труда, коллективного договора, отраслевых (межотраслевых) соглашений, других локальных нормативных актов работодателя по вопросам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в) организация профилактической работы по предупреждению производственного травматизма, профессиональных заболеваний, а также мероприятий по улучшению условий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г) информирование и консультирование работников и руководителей структурных подразделений у работодателя по вопросам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>) изучение и распространение передового опыта в области охраны труда, проведение информационных мероприятий по вопросам охраны труда.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14. При организации труда работников Службы рекомендуется регламентировать их должностные обязанности с закреплением за каждым из них определенных функций и направлений работы по охране труда у работодателя в целом и (или) в его структурных подразделениях в соответствии с должностными инструкциями.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15. Работодателю (его уполномоченному представителю) рекомендуется обеспечить необходимые условия для выполнения работниками Службы своих функций и полномочий, организовать для работников Службы обучение и проверку знаний требований охраны труда в соответствии с законодательством Российской Федерации.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16. </w:t>
      </w:r>
      <w:proofErr w:type="gramStart"/>
      <w:r w:rsidRPr="0011780C">
        <w:rPr>
          <w:rFonts w:ascii="Arial" w:hAnsi="Arial" w:cs="Arial"/>
          <w:sz w:val="20"/>
          <w:szCs w:val="20"/>
        </w:rPr>
        <w:t xml:space="preserve">Рабочие места работников Службы рекомендуется организовывать в отдельном помещении с оснащением современным оборудованием, включая приборы аудио- и видео записи для проведения оперативного контроля и иные материальные средства, необходимые для выполнения работ с учетом специфики деятельности работодателя, средствами связи с доступом к информационно-коммуникационной </w:t>
      </w:r>
      <w:r w:rsidRPr="0011780C">
        <w:rPr>
          <w:rFonts w:ascii="Arial" w:hAnsi="Arial" w:cs="Arial"/>
          <w:sz w:val="20"/>
          <w:szCs w:val="20"/>
        </w:rPr>
        <w:lastRenderedPageBreak/>
        <w:t>сети "Интернет" и электронной базе профильной нормативно-справочной литературы и документации, в том числе с учетом возможности ведения электронного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документооборота в области охраны труда, а также обеспечением возможности приема посетителей.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17. Для осуществления выполнения некоторых функций Службы (проведение обучения, инструктажа, семинаров, лекций, выставок) рекомендуется предусматривать организацию кабинета по охране труда и (или) уголка по охране труда, оснащенного необходимым оборудованием и комплектами нормативно-правовых и справочных документов по охране труда.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18. Работодатель вправе в соответствии со своим поручением или по поручению своего уполномоченного представителя разрешить работникам Службы представлять интересы работодателя в государственных и общественных организациях при обсуждении вопросов охраны труда.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III. Определение структуры Службы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19. </w:t>
      </w:r>
      <w:proofErr w:type="gramStart"/>
      <w:r w:rsidRPr="0011780C">
        <w:rPr>
          <w:rFonts w:ascii="Arial" w:hAnsi="Arial" w:cs="Arial"/>
          <w:sz w:val="20"/>
          <w:szCs w:val="20"/>
        </w:rPr>
        <w:t>Структуру Службы рекомендуется формировать с учетом организационной (штатной) структуры, специфики вида деятельности предприятия (организации), наличия удаленных обособленных структурных подразделений (филиалов, представительств), особенностей организации и функционирования системы управления охраной труда, штатной численности работников у работодателя, а также установленного по результатам проведения специальной оценки условий труда уровня вредности (опасности) факторов производственной среды и трудового процесса, уровня профессиональных рисков, наличия работ с повышенной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опасностью и иных факторов, определяющих состояние охраны труда у работодателя.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20. При формировании структуры Службы рекомендуется учитывать взаимосвязь элементов системы управления охраной труда у работодателя, направленных на выполнение принятой политики в области охраны труда, постановленных целей по охране труда, мероприятий и внутренних процедур, направленных на их достижение.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83"/>
      <w:bookmarkEnd w:id="1"/>
      <w:r w:rsidRPr="0011780C">
        <w:rPr>
          <w:rFonts w:ascii="Arial" w:hAnsi="Arial" w:cs="Arial"/>
          <w:b/>
          <w:bCs/>
          <w:sz w:val="20"/>
          <w:szCs w:val="20"/>
        </w:rPr>
        <w:t>IV. Определение нормативной численности работников Службы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21. Рекомендуемая нормативная численность работников Службы определяется исходя из 40-часовой рабочей недели.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22. Рекомендуемая нормативная численность работников Службы представлена в виде таблиц, выражающих зависимость нормативов от одного или нескольких наиболее существенных для каждой из функций факторов (далее - </w:t>
      </w:r>
      <w:proofErr w:type="spellStart"/>
      <w:r w:rsidRPr="0011780C">
        <w:rPr>
          <w:rFonts w:ascii="Arial" w:hAnsi="Arial" w:cs="Arial"/>
          <w:sz w:val="20"/>
          <w:szCs w:val="20"/>
        </w:rPr>
        <w:t>нормофакторов</w:t>
      </w:r>
      <w:proofErr w:type="spellEnd"/>
      <w:r w:rsidRPr="0011780C">
        <w:rPr>
          <w:rFonts w:ascii="Arial" w:hAnsi="Arial" w:cs="Arial"/>
          <w:sz w:val="20"/>
          <w:szCs w:val="20"/>
        </w:rPr>
        <w:t>), которые оказывают основное влияние на трудоемкость выполняемых работ.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В случаях, когда рекомендуемая нормативная численность зависит от двух </w:t>
      </w:r>
      <w:proofErr w:type="spellStart"/>
      <w:r w:rsidRPr="0011780C">
        <w:rPr>
          <w:rFonts w:ascii="Arial" w:hAnsi="Arial" w:cs="Arial"/>
          <w:sz w:val="20"/>
          <w:szCs w:val="20"/>
        </w:rPr>
        <w:t>нормофакторов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, она определяется по таблице на пересечении строки и </w:t>
      </w:r>
      <w:proofErr w:type="gramStart"/>
      <w:r w:rsidRPr="0011780C">
        <w:rPr>
          <w:rFonts w:ascii="Arial" w:hAnsi="Arial" w:cs="Arial"/>
          <w:sz w:val="20"/>
          <w:szCs w:val="20"/>
        </w:rPr>
        <w:t>столбца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соответствующих числовым значениям </w:t>
      </w:r>
      <w:proofErr w:type="spellStart"/>
      <w:r w:rsidRPr="0011780C">
        <w:rPr>
          <w:rFonts w:ascii="Arial" w:hAnsi="Arial" w:cs="Arial"/>
          <w:sz w:val="20"/>
          <w:szCs w:val="20"/>
        </w:rPr>
        <w:t>нормофакторов</w:t>
      </w:r>
      <w:proofErr w:type="spellEnd"/>
      <w:r w:rsidRPr="0011780C">
        <w:rPr>
          <w:rFonts w:ascii="Arial" w:hAnsi="Arial" w:cs="Arial"/>
          <w:sz w:val="20"/>
          <w:szCs w:val="20"/>
        </w:rPr>
        <w:t>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23. Полученная рекомендуемая нормативная численность по </w:t>
      </w:r>
      <w:hyperlink w:anchor="Par131" w:history="1">
        <w:r w:rsidRPr="0011780C">
          <w:rPr>
            <w:rFonts w:ascii="Arial" w:hAnsi="Arial" w:cs="Arial"/>
            <w:color w:val="0000FF"/>
            <w:sz w:val="20"/>
            <w:szCs w:val="20"/>
          </w:rPr>
          <w:t>таблицам 1</w:t>
        </w:r>
      </w:hyperlink>
      <w:r w:rsidRPr="0011780C">
        <w:rPr>
          <w:rFonts w:ascii="Arial" w:hAnsi="Arial" w:cs="Arial"/>
          <w:sz w:val="20"/>
          <w:szCs w:val="20"/>
        </w:rPr>
        <w:t xml:space="preserve"> - </w:t>
      </w:r>
      <w:hyperlink w:anchor="Par904" w:history="1">
        <w:r w:rsidRPr="0011780C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11780C">
        <w:rPr>
          <w:rFonts w:ascii="Arial" w:hAnsi="Arial" w:cs="Arial"/>
          <w:sz w:val="20"/>
          <w:szCs w:val="20"/>
        </w:rPr>
        <w:t xml:space="preserve"> и </w:t>
      </w:r>
      <w:hyperlink w:anchor="Par752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пункту 30.6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Рекомендаций суммируется и в соответствии с методикой </w:t>
      </w:r>
      <w:proofErr w:type="gramStart"/>
      <w:r w:rsidRPr="0011780C">
        <w:rPr>
          <w:rFonts w:ascii="Arial" w:hAnsi="Arial" w:cs="Arial"/>
          <w:sz w:val="20"/>
          <w:szCs w:val="20"/>
        </w:rPr>
        <w:t>расчета нормативной численности работников службы охраны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труда, представленной в </w:t>
      </w:r>
      <w:hyperlink w:anchor="Par992" w:history="1">
        <w:r w:rsidRPr="0011780C">
          <w:rPr>
            <w:rFonts w:ascii="Arial" w:hAnsi="Arial" w:cs="Arial"/>
            <w:color w:val="0000FF"/>
            <w:sz w:val="20"/>
            <w:szCs w:val="20"/>
          </w:rPr>
          <w:t>разделе 5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Рекомендаций, рассчитывается итоговая рекомендуемая нормативная численность работников Службы.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24. В </w:t>
      </w:r>
      <w:hyperlink w:anchor="Par1136" w:history="1">
        <w:r w:rsidRPr="0011780C"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 w:rsidRPr="0011780C">
        <w:rPr>
          <w:rFonts w:ascii="Arial" w:hAnsi="Arial" w:cs="Arial"/>
          <w:sz w:val="20"/>
          <w:szCs w:val="20"/>
        </w:rPr>
        <w:t xml:space="preserve"> к Рекомендациям приведен пример расчета рекомендуемой нормативной </w:t>
      </w:r>
      <w:proofErr w:type="gramStart"/>
      <w:r w:rsidRPr="0011780C">
        <w:rPr>
          <w:rFonts w:ascii="Arial" w:hAnsi="Arial" w:cs="Arial"/>
          <w:sz w:val="20"/>
          <w:szCs w:val="20"/>
        </w:rPr>
        <w:t>численности работников службы охраны труда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у работодателя.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25. Методика расчета нормативной численности работников Службы рекомендуется для самостоятельного расчета работодателем рекомендуемой нормативной численности работников службы охраны труда. Расчет численности работников Службы рекомендуется проводить с учетом сложившихся организационно технических условий у работодателя на основании данных из </w:t>
      </w:r>
      <w:hyperlink w:anchor="Par131" w:history="1">
        <w:r w:rsidRPr="0011780C">
          <w:rPr>
            <w:rFonts w:ascii="Arial" w:hAnsi="Arial" w:cs="Arial"/>
            <w:color w:val="0000FF"/>
            <w:sz w:val="20"/>
            <w:szCs w:val="20"/>
          </w:rPr>
          <w:t>таблиц 1</w:t>
        </w:r>
      </w:hyperlink>
      <w:r w:rsidRPr="0011780C">
        <w:rPr>
          <w:rFonts w:ascii="Arial" w:hAnsi="Arial" w:cs="Arial"/>
          <w:sz w:val="20"/>
          <w:szCs w:val="20"/>
        </w:rPr>
        <w:t xml:space="preserve"> - </w:t>
      </w:r>
      <w:hyperlink w:anchor="Par904" w:history="1">
        <w:r w:rsidRPr="0011780C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11780C">
        <w:rPr>
          <w:rFonts w:ascii="Arial" w:hAnsi="Arial" w:cs="Arial"/>
          <w:sz w:val="20"/>
          <w:szCs w:val="20"/>
        </w:rPr>
        <w:t xml:space="preserve"> и параметров, заложенных в расчет нормативной численности, представленных в </w:t>
      </w:r>
      <w:hyperlink w:anchor="Par83" w:history="1">
        <w:r w:rsidRPr="0011780C">
          <w:rPr>
            <w:rFonts w:ascii="Arial" w:hAnsi="Arial" w:cs="Arial"/>
            <w:color w:val="0000FF"/>
            <w:sz w:val="20"/>
            <w:szCs w:val="20"/>
          </w:rPr>
          <w:t>разделах 4</w:t>
        </w:r>
      </w:hyperlink>
      <w:r w:rsidRPr="0011780C">
        <w:rPr>
          <w:rFonts w:ascii="Arial" w:hAnsi="Arial" w:cs="Arial"/>
          <w:sz w:val="20"/>
          <w:szCs w:val="20"/>
        </w:rPr>
        <w:t xml:space="preserve"> и </w:t>
      </w:r>
      <w:hyperlink w:anchor="Par992" w:history="1">
        <w:r w:rsidRPr="0011780C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Рекомендаций.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26. </w:t>
      </w:r>
      <w:proofErr w:type="gramStart"/>
      <w:r w:rsidRPr="0011780C">
        <w:rPr>
          <w:rFonts w:ascii="Arial" w:hAnsi="Arial" w:cs="Arial"/>
          <w:sz w:val="20"/>
          <w:szCs w:val="20"/>
        </w:rPr>
        <w:t>В случае значительного удаления отдельных не являющихся самостоятельными производственных подразделений, обособленных подразделений (в том числе филиалов) друг от друга у одного работодателя, к рассчитанной по рекомендуемым нормативам численности рекомендуется применять коэффициенты, учитывающие связанные с этим особенности организации производства и обеспечения охраны труда, исходя из следующего: при удалении производственных подразделений у работодателя в друг от друга на расстояние от 0,5 км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до 1,5 км, к рассчитанной по нормативам численности рекомендуется устанавливать коэффициент 1,2, а на расстоянии от 1,5 км до 30 км - коэффициент 1,4; на расстоянии от 30 км до 50 км - коэффициент 1,6; более 50 км - коэффициент 2.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 xml:space="preserve">27. Все значения для расчета нормативной численности рекомендуется брать в среднем за предыдущий год, предшествующий расчету и утверждению рекомендуемой нормативной численности, кроме положений, приведенных в </w:t>
      </w:r>
      <w:hyperlink w:anchor="Par342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пунктах 30.4</w:t>
        </w:r>
      </w:hyperlink>
      <w:r w:rsidRPr="0011780C">
        <w:rPr>
          <w:rFonts w:ascii="Arial" w:hAnsi="Arial" w:cs="Arial"/>
          <w:sz w:val="20"/>
          <w:szCs w:val="20"/>
        </w:rPr>
        <w:t xml:space="preserve"> и </w:t>
      </w:r>
      <w:hyperlink w:anchor="Par752" w:history="1">
        <w:r w:rsidRPr="0011780C">
          <w:rPr>
            <w:rFonts w:ascii="Arial" w:hAnsi="Arial" w:cs="Arial"/>
            <w:color w:val="0000FF"/>
            <w:sz w:val="20"/>
            <w:szCs w:val="20"/>
          </w:rPr>
          <w:t>30.6</w:t>
        </w:r>
      </w:hyperlink>
      <w:r w:rsidRPr="0011780C">
        <w:rPr>
          <w:rFonts w:ascii="Arial" w:hAnsi="Arial" w:cs="Arial"/>
          <w:sz w:val="20"/>
          <w:szCs w:val="20"/>
        </w:rPr>
        <w:t>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28. В обособленных самостоятельных производственных структурах (филиалах) работодателя численностью свыше 400 человек, численность специалистов Службы рекомендуется рассчитывать отдельно для каждой обособленной единицы производственной структуры. К обособленным производственным структурам относятся предприятия, филиалы, представительства, цеха, транспортные (</w:t>
      </w:r>
      <w:proofErr w:type="spellStart"/>
      <w:r w:rsidRPr="0011780C">
        <w:rPr>
          <w:rFonts w:ascii="Arial" w:hAnsi="Arial" w:cs="Arial"/>
          <w:sz w:val="20"/>
          <w:szCs w:val="20"/>
        </w:rPr>
        <w:t>логистические</w:t>
      </w:r>
      <w:proofErr w:type="spellEnd"/>
      <w:r w:rsidRPr="0011780C">
        <w:rPr>
          <w:rFonts w:ascii="Arial" w:hAnsi="Arial" w:cs="Arial"/>
          <w:sz w:val="20"/>
          <w:szCs w:val="20"/>
        </w:rPr>
        <w:t>), обслуживающие и жилищно-коммунальные подразделения, входящие в структуру работодателя, расположенные на разных производственных площадках и имеющие законченный производственный цикл.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29. Разработка, пересмотр и утверждение </w:t>
      </w:r>
      <w:proofErr w:type="gramStart"/>
      <w:r w:rsidRPr="0011780C">
        <w:rPr>
          <w:rFonts w:ascii="Arial" w:hAnsi="Arial" w:cs="Arial"/>
          <w:sz w:val="20"/>
          <w:szCs w:val="20"/>
        </w:rPr>
        <w:t>нормативов штатной численности работников службы охраны труда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осуществляется работодателем с учетом мнения выборного органа первичной профсоюзной организации или иного представительного органа работников (при наличии).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30. Далее приведены основные должностные обязанности работников Службы, которые рекомендуется учитывать работодателем при определении </w:t>
      </w:r>
      <w:proofErr w:type="gramStart"/>
      <w:r w:rsidRPr="0011780C">
        <w:rPr>
          <w:rFonts w:ascii="Arial" w:hAnsi="Arial" w:cs="Arial"/>
          <w:sz w:val="20"/>
          <w:szCs w:val="20"/>
        </w:rPr>
        <w:t>численности работников службы охраны труда</w:t>
      </w:r>
      <w:proofErr w:type="gramEnd"/>
      <w:r w:rsidRPr="0011780C">
        <w:rPr>
          <w:rFonts w:ascii="Arial" w:hAnsi="Arial" w:cs="Arial"/>
          <w:sz w:val="20"/>
          <w:szCs w:val="20"/>
        </w:rPr>
        <w:t>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 случае</w:t>
      </w:r>
      <w:proofErr w:type="gramStart"/>
      <w:r w:rsidRPr="0011780C">
        <w:rPr>
          <w:rFonts w:ascii="Arial" w:hAnsi="Arial" w:cs="Arial"/>
          <w:sz w:val="20"/>
          <w:szCs w:val="20"/>
        </w:rPr>
        <w:t>,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если на работников Службы возлагаются (возложены) работодателем дополнительные трудовые функции, не входящие в трудовые функции, определенные настоящими Рекомендациями,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в соответствии с </w:t>
      </w:r>
      <w:hyperlink w:anchor="Par1010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пунктом 35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Рекомендаций, увеличивается на единицу.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98"/>
      <w:bookmarkEnd w:id="2"/>
      <w:r w:rsidRPr="0011780C">
        <w:rPr>
          <w:rFonts w:ascii="Arial" w:hAnsi="Arial" w:cs="Arial"/>
          <w:b/>
          <w:bCs/>
          <w:sz w:val="20"/>
          <w:szCs w:val="20"/>
        </w:rPr>
        <w:t>30.1. Обеспечение функционирования системы управления охраной труда, проведение консультаций и координация по вопросам охраны труда, планирование мероприятий по охране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Состав работ: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а) разработка совместно с работодателем (его уполномоченным представителем) и руководителями его структурных подразделений политики, целей и задач по охране труда, документированных процедур для функционирования СУОТ, согласование и актуализация проектов локальных нормативных актов, содержащих требования по обеспечению безопасных условий и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б) разработка совместно с руководителями структурных подразделений работодателя планов профилактических мероприятий по охране труда и управлению профессиональными рисками (полугодие, квартал, месяц), 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план-графиков</w:t>
      </w:r>
      <w:proofErr w:type="spellEnd"/>
      <w:proofErr w:type="gramEnd"/>
      <w:r w:rsidRPr="0011780C">
        <w:rPr>
          <w:rFonts w:ascii="Arial" w:hAnsi="Arial" w:cs="Arial"/>
          <w:sz w:val="20"/>
          <w:szCs w:val="20"/>
        </w:rPr>
        <w:t xml:space="preserve"> их реализации и определение ответственных исполнителей;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в) разработка совместно с руководителями структурных подразделений и другими службами работодателя планов профилактических мероприятий по улучшению условий труда и приведению их в соответствие с государственными нормативными требованиями охраны труда, в том числе по результатам проведения специальной оценки условий труда производственного контроля условий труда, выявления опасностей и управления профессиональными рисками на рабочих местах;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г) координация, консультации и методологическая помощь руководителям структурных подразделений работодателя при разработке и реализации профилактических мероприятий по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>) проведение совместно с соответствующими службами работодателя и с участием уполномоченных (доверенных) лиц по охране труда профессиональных союзов или трудового коллектива проверок, обследований (или участие в проверках, обследованиях) технического состояния зданий и сооружений; оборудования, машин, механизмов и инструментов на соответствие их государственным нормативным требованиям охраны труда; эффективности работы систем и устройств, оказывающих влияние на условия труда;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санитарно-гигиенического состояния бытовых помещений; применения средств коллективной и индивидуальной защиты работников и т.п.;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е) контроль исполнения требований по охране труда и реализации ежегодного плана мероприятий по охране труда в закрепленных структурных подразделениях согласно плану-графику проверок;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ж) организация, координация и сопровождение мероприятий по предупреждению несчастных случаев на производстве и профессиональных заболеваний у работодателя и в его структурных подразделениях, разработанных на основании результатов расследований несчастных случаев на производстве, инцидентов и аварий, выявления обстоятельств и причин, приведших к возникновению микроповреждений (микротравм) работников;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lastRenderedPageBreak/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>) анализ и обобщение предложений по расходованию средств на мероприятия по улучшению условий и охраны труда с указанием сроков их исполнения, осуществление контроля за целевым и рациональным расходованием в структурных подразделениях работодателя средств, выделенных на реализацию мероприятий по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и) составление совместно с руководителями структурных подразделений работодателя списков профессий и должностей, в соответствии с которыми работники должны проходить обязательные предварительные (при поступлении на работу) и периодические (в течение трудовой деятельности) медицинские осмотры и (или) психиатрические освидетельствования;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к) составление совместно с руководителями структурных подразделений работодателя списков профессий и должностей, в соответствии с которыми, работникам предоставляются гарантии и компенсации за работу во вредных и (или) опасных условиях труда на основании действующего законодательства;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л) работа в комитете (комиссии) по охране труда, работа с уполномоченными по охране труда или иными представителями работников по вопросам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м) работа в составе комиссий по приемке в эксплуатацию законченных строительством или реконструированных объектов производственного назначения, а также в работе комиссий по приемке из ремонта установок, агрегатов, станков, машин и другого оборудования в части соблюдения требований нормативных правовых актов по охране труда (при условии, что данный состав работ закреплен в функциональных обязанностях работника службы охраны труда);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proofErr w:type="spellEnd"/>
      <w:r w:rsidRPr="0011780C">
        <w:rPr>
          <w:rFonts w:ascii="Arial" w:hAnsi="Arial" w:cs="Arial"/>
          <w:sz w:val="20"/>
          <w:szCs w:val="20"/>
        </w:rPr>
        <w:t>) согласование разрабатываемой в организации проектной документации в части соблюдения в ней государственных нормативных требований охраны труда (при условии, что данный состав работ закреплен в функциональных обязанностях работника службы охраны труда);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о) оценка результативности реализации мероприятий по охране труда на основе полученных данных по результатам контроля (аудита) эффективности системы управления охраной труда у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п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) обеспечение </w:t>
      </w:r>
      <w:proofErr w:type="gramStart"/>
      <w:r w:rsidRPr="0011780C">
        <w:rPr>
          <w:rFonts w:ascii="Arial" w:hAnsi="Arial" w:cs="Arial"/>
          <w:sz w:val="20"/>
          <w:szCs w:val="20"/>
        </w:rPr>
        <w:t>проведения предварительного анализа состояния системы управления охраны труда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у работодателя совместно с руководителями структурных подразделений, уполномоченными по охране труда или иными представителями работников.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116"/>
      <w:bookmarkEnd w:id="3"/>
      <w:r w:rsidRPr="0011780C">
        <w:rPr>
          <w:rFonts w:ascii="Arial" w:hAnsi="Arial" w:cs="Arial"/>
          <w:b/>
          <w:bCs/>
          <w:sz w:val="20"/>
          <w:szCs w:val="20"/>
        </w:rPr>
        <w:t>30.2. Составление отчетности по установленным формам, ведение документированной информации по охране труда у работодателя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Состав работ: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а) участие в составлении всех видов отчетности по охране труда по установленным формам, включая установленные Росстатом, и в соответствующие сроки с учетом требований нормативных правовых актов и локальных нормативных актов работодателя;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б) взаимодействие с представителями органов государственного надзора (контроля) и иных заинтересованных сторон, подготовка ответов по официальным запросам, ведение деловой переписки;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в) разработка совместно с руководителями структурных подразделений и другими службами работодателя локальных нормативных актов по порядку обеспечения и применения средств индивидуальной и коллективной защиты;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г) ведение деловой переписки и подготовка профильных ответов по внутренним запросам со стороны работников и руководства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) ведение базы данных (реестра) документов организации (структурного подразделения) по системе управления охраны </w:t>
      </w:r>
      <w:proofErr w:type="gramStart"/>
      <w:r w:rsidRPr="0011780C">
        <w:rPr>
          <w:rFonts w:ascii="Arial" w:hAnsi="Arial" w:cs="Arial"/>
          <w:sz w:val="20"/>
          <w:szCs w:val="20"/>
        </w:rPr>
        <w:t>труда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как в бумажной форме, так и в электронном виде;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е) ведение реестра договоров по оказанию услуг по охране труда, заключенных работодателем (если функция возложена на Службу);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ж) ведение регулярного мониторинга законодательных изменений по охране труда, формирование реестра нормативно-правовых актов по охране труда и здоровья, применимых к деятельности работодателя, информирование работодателя об изменениях законодательства и нормативных правовых актов, содержащих требования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>) участие в подготовке документов для назначения выплат по страхованию в связи с профессиональными заболеваниями;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>и) рассмотрение обращений работников, касающихся вопросов условий и охраны труда, подготовка предложений работодателю (его уполномоченному представителю) или руководству его структурных подразделений работодателя по устранению выявленных недостатков.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Рекомендуемая нормативная численность по </w:t>
      </w:r>
      <w:hyperlink w:anchor="Par98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функциям 30.1</w:t>
        </w:r>
      </w:hyperlink>
      <w:r w:rsidRPr="0011780C"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 w:rsidRPr="0011780C">
          <w:rPr>
            <w:rFonts w:ascii="Arial" w:hAnsi="Arial" w:cs="Arial"/>
            <w:color w:val="0000FF"/>
            <w:sz w:val="20"/>
            <w:szCs w:val="20"/>
          </w:rPr>
          <w:t>30.2</w:t>
        </w:r>
      </w:hyperlink>
      <w:r w:rsidRPr="0011780C">
        <w:rPr>
          <w:rFonts w:ascii="Arial" w:hAnsi="Arial" w:cs="Arial"/>
          <w:sz w:val="20"/>
          <w:szCs w:val="20"/>
        </w:rPr>
        <w:t xml:space="preserve"> представлена в таблице 1.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Таблица 1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131"/>
      <w:bookmarkEnd w:id="4"/>
      <w:r w:rsidRPr="0011780C">
        <w:rPr>
          <w:rFonts w:ascii="Arial" w:hAnsi="Arial" w:cs="Arial"/>
          <w:sz w:val="20"/>
          <w:szCs w:val="20"/>
        </w:rPr>
        <w:t>Рекомендуемая нормативная численность работников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по обеспечению функционирования системы управления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охраной труда, консультациям и координации по вопросам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охраны труда, планированию мероприятий по охране труда,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а также составлению отчетности по установленным формам,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ведению документированной информации по охране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труда у работодателя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2098"/>
        <w:gridCol w:w="1266"/>
        <w:gridCol w:w="1266"/>
        <w:gridCol w:w="1266"/>
        <w:gridCol w:w="1266"/>
        <w:gridCol w:w="1270"/>
      </w:tblGrid>
      <w:tr w:rsidR="0011780C" w:rsidRPr="0011780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78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у работодателя</w:t>
            </w: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Количество самостоятельных производственных структурных подразделений </w:t>
            </w:r>
            <w:hyperlink w:anchor="Par220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 w:rsidRPr="0011780C">
              <w:rPr>
                <w:rFonts w:ascii="Arial" w:hAnsi="Arial" w:cs="Arial"/>
                <w:sz w:val="20"/>
                <w:szCs w:val="20"/>
              </w:rPr>
              <w:t xml:space="preserve"> у работодателя</w:t>
            </w:r>
          </w:p>
        </w:tc>
      </w:tr>
      <w:tr w:rsidR="0011780C" w:rsidRPr="0011780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Рекомендуемая нормативная численность, человек</w:t>
            </w:r>
          </w:p>
        </w:tc>
      </w:tr>
      <w:tr w:rsidR="0011780C" w:rsidRPr="0011780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6 - 10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11 - 20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21 - 50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51 - 125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501 - 750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751 - 1000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5001 - 7500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7501 - 10000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3,46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10001 - 20000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20001 и свыше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4,64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--------------------------------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20"/>
      <w:bookmarkEnd w:id="5"/>
      <w:r w:rsidRPr="0011780C">
        <w:rPr>
          <w:rFonts w:ascii="Arial" w:hAnsi="Arial" w:cs="Arial"/>
          <w:sz w:val="20"/>
          <w:szCs w:val="20"/>
        </w:rPr>
        <w:t>&lt;1</w:t>
      </w:r>
      <w:proofErr w:type="gramStart"/>
      <w:r w:rsidRPr="0011780C">
        <w:rPr>
          <w:rFonts w:ascii="Arial" w:hAnsi="Arial" w:cs="Arial"/>
          <w:sz w:val="20"/>
          <w:szCs w:val="20"/>
        </w:rPr>
        <w:t>&gt; П</w:t>
      </w:r>
      <w:proofErr w:type="gramEnd"/>
      <w:r w:rsidRPr="0011780C">
        <w:rPr>
          <w:rFonts w:ascii="Arial" w:hAnsi="Arial" w:cs="Arial"/>
          <w:sz w:val="20"/>
          <w:szCs w:val="20"/>
        </w:rPr>
        <w:t>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6" w:name="Par222"/>
      <w:bookmarkEnd w:id="6"/>
      <w:r w:rsidRPr="0011780C">
        <w:rPr>
          <w:rFonts w:ascii="Arial" w:hAnsi="Arial" w:cs="Arial"/>
          <w:b/>
          <w:bCs/>
          <w:sz w:val="20"/>
          <w:szCs w:val="20"/>
        </w:rPr>
        <w:t xml:space="preserve">30.3. </w:t>
      </w:r>
      <w:proofErr w:type="gramStart"/>
      <w:r w:rsidRPr="0011780C">
        <w:rPr>
          <w:rFonts w:ascii="Arial" w:hAnsi="Arial" w:cs="Arial"/>
          <w:b/>
          <w:bCs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b/>
          <w:bCs/>
          <w:sz w:val="20"/>
          <w:szCs w:val="20"/>
        </w:rPr>
        <w:t xml:space="preserve"> соблюдением законодательных и иных нормативных правовых актов по охране труда у работодателя и в его структурных подразделениях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Состав работ: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а) осуществление регулярного (планового)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соблюдением законодательных и иных нормативных правовых актов по охране труда Российской Федерации и соответствующего субъекта Российской Федерации, межотраслевых (отраслевых) соглашений, коллективного договора, локальных нормативных актов у работодателя и в его структурных подразделениях посредством: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беспрепятственного посещения в любое время суток структурных подразделений работодателя и осмотра производственных, служебных и бытовых помещений, находящиеся в ведении работодателя, ознакомления с документами по вопросам охраны труда, необходимыми для осуществления своих полномочий;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предъявления руководителям структурных подразделений, другим должностным лицам работодателя обязательных для исполнения предписаний об устранении выявленных при проверках нарушений </w:t>
      </w:r>
      <w:r w:rsidRPr="0011780C">
        <w:rPr>
          <w:rFonts w:ascii="Arial" w:hAnsi="Arial" w:cs="Arial"/>
          <w:sz w:val="20"/>
          <w:szCs w:val="20"/>
        </w:rPr>
        <w:lastRenderedPageBreak/>
        <w:t xml:space="preserve">требований охраны труда согласно приведенной в </w:t>
      </w:r>
      <w:hyperlink w:anchor="Par1195" w:history="1">
        <w:r w:rsidRPr="0011780C">
          <w:rPr>
            <w:rFonts w:ascii="Arial" w:hAnsi="Arial" w:cs="Arial"/>
            <w:color w:val="0000FF"/>
            <w:sz w:val="20"/>
            <w:szCs w:val="20"/>
          </w:rPr>
          <w:t>приложении N 2</w:t>
        </w:r>
      </w:hyperlink>
      <w:r w:rsidRPr="0011780C">
        <w:rPr>
          <w:rFonts w:ascii="Arial" w:hAnsi="Arial" w:cs="Arial"/>
          <w:sz w:val="20"/>
          <w:szCs w:val="20"/>
        </w:rPr>
        <w:t xml:space="preserve"> к Рекомендациям рекомендуемой форме предписания, а также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выполнением выданных предписаний;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привлечения по согласованию с работодателем (его уполномоченным представителем) и руководителями его структурных подразделений занятых в этих подразделениях специалистов к проведению проверок состояния условий и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запроса и получения от руководителей структурных подразделений работодателя необходимых сведений, информации, документов для осуществления полномочий;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запроса и получения письменных объяснений от лиц, допустивших нарушения законодательства об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б) осуществление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наличием в структурных подразделениях работодателя инструкций по охране труда для работников согласно перечню профессий, должностей и видов работ, на которые должны быть разработаны инструкции по охране труда, а также своевременным их пересмотром;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в) осуществление контроля за своевременным проведением обучения по охране труда, проверки знаний требований охраны труда и всех видов инструктажей по охране труда, в том числе,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прошедших в установленном порядке обучение и инструктаж по охране труда, стажировку и проверку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знаний требований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 xml:space="preserve">г) осуществление контроля за своевременностью, полнотой выдачи работникам средств индивидуальной защиты и правильностью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защиты, за организацией хранения, выдачи, стирки, химической чистки, сушки, </w:t>
      </w:r>
      <w:proofErr w:type="spellStart"/>
      <w:r w:rsidRPr="0011780C">
        <w:rPr>
          <w:rFonts w:ascii="Arial" w:hAnsi="Arial" w:cs="Arial"/>
          <w:sz w:val="20"/>
          <w:szCs w:val="20"/>
        </w:rPr>
        <w:t>обеспыливания</w:t>
      </w:r>
      <w:proofErr w:type="spellEnd"/>
      <w:r w:rsidRPr="0011780C">
        <w:rPr>
          <w:rFonts w:ascii="Arial" w:hAnsi="Arial" w:cs="Arial"/>
          <w:sz w:val="20"/>
          <w:szCs w:val="20"/>
        </w:rPr>
        <w:t>, обезжиривания и ремонта специальной одежды, специальной обуви и других средств индивидуальной защиты в соответствии с установленными требованиями, в том числе</w:t>
      </w:r>
      <w:proofErr w:type="gramEnd"/>
      <w:r w:rsidRPr="0011780C">
        <w:rPr>
          <w:rFonts w:ascii="Arial" w:hAnsi="Arial" w:cs="Arial"/>
          <w:sz w:val="20"/>
          <w:szCs w:val="20"/>
        </w:rPr>
        <w:t>, посредством 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использующих выданные в установленном порядке средства индивидуальной защиты;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) осуществление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использованием труда женщин и лиц моложе 18 лет в соответствии с законодательными требованиями;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е) осуществление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доведением до сведения работников вводимых в действие новых государственных нормативных требований охраны труда, в том числе в локальных нормативных актах;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ж) участие в переработке локальных нормативных актов по вопросам охраны труда в случае вступления в силу новых или внесения изменений в действующие законодательные и иные нормативные правовые акты, содержащие нормы трудового права;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>) принятие мер по устранению нарушений требований охраны труда, в том числе по выданным предписаниям органов государственного надзора (контроля) и внутренним предписаниям Службы, а также обращениям работников, в том числе, посредством: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приостановления работы производств, участков, машин, станков, оборудования и других сре</w:t>
      </w:r>
      <w:proofErr w:type="gramStart"/>
      <w:r w:rsidRPr="0011780C">
        <w:rPr>
          <w:rFonts w:ascii="Arial" w:hAnsi="Arial" w:cs="Arial"/>
          <w:sz w:val="20"/>
          <w:szCs w:val="20"/>
        </w:rPr>
        <w:t>дств пр</w:t>
      </w:r>
      <w:proofErr w:type="gramEnd"/>
      <w:r w:rsidRPr="0011780C">
        <w:rPr>
          <w:rFonts w:ascii="Arial" w:hAnsi="Arial" w:cs="Arial"/>
          <w:sz w:val="20"/>
          <w:szCs w:val="20"/>
        </w:rPr>
        <w:t>оизводства в случаях, создающих угрозу жизни или здоровью работников до устранения выявленных нарушений;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направления работодателю (его представителю, наделенному соответствующими полномочиями в установленном законом порядке) требований об отстранении от работы (недопущения к работе) лиц, не имеющих допуска к выполнению работ в соответствии с требованиями нормативных правовых актов, не прошедших обязательные медицинские осмотры, обязательные психиатрические освидетельствования, а также при наличии медицинских противопоказаний к выполнению порученных им работ, а также нарушающих требования законодательства об охране труда;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направления работодателю (его уполномоченному представителю) предложений о привлечении к ответственности должностных лиц, допускающих нарушение требований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направления работодателю (его уполномоченному представителю) предложений о поощрении отдельных работников за активную работу по улучшению условий и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>и) анализ и оценка документов, связанных с приемкой и вводом в эксплуатацию (консервацией) производственных объектов, в части их соответствия государственным нормативным требованиям охраны труда.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Рекомендуемая нормативная численность по </w:t>
      </w:r>
      <w:hyperlink w:anchor="Par222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функции 30.3</w:t>
        </w:r>
      </w:hyperlink>
      <w:r w:rsidRPr="0011780C">
        <w:rPr>
          <w:rFonts w:ascii="Arial" w:hAnsi="Arial" w:cs="Arial"/>
          <w:sz w:val="20"/>
          <w:szCs w:val="20"/>
        </w:rPr>
        <w:t xml:space="preserve"> представлена в таблице 2.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Таблица 2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7" w:name="Par246"/>
      <w:bookmarkEnd w:id="7"/>
      <w:r w:rsidRPr="0011780C">
        <w:rPr>
          <w:rFonts w:ascii="Arial" w:hAnsi="Arial" w:cs="Arial"/>
          <w:sz w:val="20"/>
          <w:szCs w:val="20"/>
        </w:rPr>
        <w:t>Рекомендуемая нормативная численность работников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по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контролю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соблюдением законодательных и иных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нормативных правовых актов по охране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у работодателя и в его структурных подразделениях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31"/>
        <w:gridCol w:w="1062"/>
        <w:gridCol w:w="1062"/>
        <w:gridCol w:w="1061"/>
        <w:gridCol w:w="1062"/>
        <w:gridCol w:w="1062"/>
        <w:gridCol w:w="1065"/>
      </w:tblGrid>
      <w:tr w:rsidR="0011780C" w:rsidRPr="001178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78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у работодателя</w:t>
            </w: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Численность работников, занятых на работах, связанных с вредными и (или) опасными условиями труда</w:t>
            </w:r>
          </w:p>
        </w:tc>
      </w:tr>
      <w:tr w:rsidR="0011780C" w:rsidRPr="001178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101 - 350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351 - 500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501 - 1000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1001 - 3500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3501 и свыше</w:t>
            </w:r>
          </w:p>
        </w:tc>
      </w:tr>
      <w:tr w:rsidR="0011780C" w:rsidRPr="001178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Рекомендуемая нормативная численность, человек</w:t>
            </w: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0,06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501 - 750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0,07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751 - 1000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5001 - 7500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7501 - 10000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10001 - 20000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0,79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</w:tr>
      <w:tr w:rsidR="0011780C" w:rsidRPr="001178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20001 и свыше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1,26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8" w:name="Par342"/>
      <w:bookmarkEnd w:id="8"/>
      <w:r w:rsidRPr="0011780C">
        <w:rPr>
          <w:rFonts w:ascii="Arial" w:hAnsi="Arial" w:cs="Arial"/>
          <w:b/>
          <w:bCs/>
          <w:sz w:val="20"/>
          <w:szCs w:val="20"/>
        </w:rPr>
        <w:t>30.4. Участие в проведении специальной оценки условий труда, производственного контроля условий труда, выявлении опасностей и управлении профессиональными рисками на рабочих местах &lt;2&gt;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--------------------------------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&lt;2&gt; Нормы времени (трудозатраты) при расчете нормативов численности специалистов (службы) по охране труда для данного пункта должны учитывать данные по результатам специальной оценки условий труда (количеству рабочих мест с вредными условиями труда), а также данные по требующим мер реагирования результатам оценки профессиональных рисков за предшествующие 5 (пять) лет.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Состав работ: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а) организационное обеспечение работ по проведению специальной оценки условий труда, производственного контроля условий труда, осуществление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их проведением;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б) формирование и ведение локальной нормативной документации работодателя, необходимой для проведения специальной оценки условий труда, производственного контроля условий труда. Подготовка соответствующих разъяснений в процессе проведения специальной оценки условий труда и производственного контроля условий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 xml:space="preserve">в) участие в составлении перечня рабочих мест, на которых будет проводиться специальная оценка условий труда (производственный контроль условий труда) у работодателя, с учетом особенностей их организации, наименований профессий (должностей) и квалификации занятых на них работников, особенностей выполнения работ (подвижные, сезонные, периодического использования и другие), </w:t>
      </w:r>
      <w:r w:rsidRPr="0011780C">
        <w:rPr>
          <w:rFonts w:ascii="Arial" w:hAnsi="Arial" w:cs="Arial"/>
          <w:sz w:val="20"/>
          <w:szCs w:val="20"/>
        </w:rPr>
        <w:lastRenderedPageBreak/>
        <w:t xml:space="preserve">категорий работ по </w:t>
      </w:r>
      <w:proofErr w:type="spellStart"/>
      <w:r w:rsidRPr="0011780C">
        <w:rPr>
          <w:rFonts w:ascii="Arial" w:hAnsi="Arial" w:cs="Arial"/>
          <w:sz w:val="20"/>
          <w:szCs w:val="20"/>
        </w:rPr>
        <w:t>энергозатратам</w:t>
      </w:r>
      <w:proofErr w:type="spellEnd"/>
      <w:r w:rsidRPr="0011780C">
        <w:rPr>
          <w:rFonts w:ascii="Arial" w:hAnsi="Arial" w:cs="Arial"/>
          <w:sz w:val="20"/>
          <w:szCs w:val="20"/>
        </w:rPr>
        <w:t>, а также с учетом возможности отнесения отдельных рабочих мест к аналогичным в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780C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 требованиями законодательства о специальной оценке условий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г) участие в работе комиссии по проведению специальной оценки условий труда у работодателя,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проведением специальной оценки условий труда и оформлением ее результатов, контроль за проведением производственного контроля условий труда и оформлением его результатов;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>) организация ознакомления работников с результатами проведения специальной оценки условий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е) разработка предложений в план мероприятий по улучшению условий труда с учетом результатов проведения специальной оценки условий труда, производственного контроля условий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ж) организационное обеспечение работ по выявлению опасностей и управлению профессиональными рисками;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>) формирование и ведение необходимой локальной нормативной документации работодателя, необходимой для выявления опасностей и управления профессиональными рисками, с учетом требований действующей у работодателя системы управления охраной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и) сбор и анализ данных по выявленным опасностям, процедурам управления, управлению профессиональными рисками на рабочих местах и структурных подразделениях работодателя, в том числе с учетом результатов проведения специальной оценки условий труда (производственного контроля условий труда) и действующей у работодателя системы управления охраной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к) участие в разработке рекомендаций и предложений по реализации профилактических мероприятий по результатам, проведенной работы по выявлению опасностей и управлению профессиональными рисками.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9" w:name="Par358"/>
      <w:bookmarkEnd w:id="9"/>
      <w:r w:rsidRPr="0011780C">
        <w:rPr>
          <w:rFonts w:ascii="Arial" w:hAnsi="Arial" w:cs="Arial"/>
          <w:b/>
          <w:bCs/>
          <w:sz w:val="20"/>
          <w:szCs w:val="20"/>
        </w:rPr>
        <w:t xml:space="preserve">30.5. Обеспечение и координация проведения оперативного </w:t>
      </w:r>
      <w:proofErr w:type="gramStart"/>
      <w:r w:rsidRPr="0011780C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b/>
          <w:bCs/>
          <w:sz w:val="20"/>
          <w:szCs w:val="20"/>
        </w:rPr>
        <w:t xml:space="preserve"> состоянием охраны труда у работодателя и в его структурных подразделениях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Состав работ: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а) оперативный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функционированием системы управления охраной труда в структурных подразделениях и в целом у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б) оперативный контроль за организацией содержания производственных и вспомогательных помещений, безопасной эксплуатацией оборудования, в том числе своевременным проведением соответствующими службами необходимых испытаний и технических освидетельствований оборудования, машин и механизмов, состоянием предохранительных приспособлений и защитных устройств, использования инструмента, приспособлений, инвентаря, транспортных средств, предохранительных и оградительных устройств и т.п. в структурных подразделениях работодателя;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в) оперативный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организацией рабочих мест в соответствии с государственными нормативными требованиями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г) оперативный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выполнением в структурных подразделениях работодателя мер инструментального контроля за состоянием производственного оборудования и машин, зданий и сооружений;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) оперативный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организацией санитарно-гигиенического содержания помещений и рабочих мест, эффективностью работы аспирационных и вентиляционных систем, поддержанием питьевого и температурного режимов в структурных подразделениях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е) оперативный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контроль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организацией обеспечения работников средствами индивидуальной защиты в соответствии с установленными нормами и требованиями, а также за правильностью применения работниками средств индивидуальной защиты;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ж) оперативный контроль за своевременным предоставлением работникам в соответствии с установленными требованиями гарантий (компенсаций) за работу с вредными и (или) опасными условиями труда, а также бесплатной выдачей лечебно-профилактического питания, молока и других равноценных пищевых продуктов согласно установленным нормам;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) оперативный контроль за выполнением мероприятий, предусмотренных программами, планами по улучшению условий и охраны труда, разделом коллективного договора по вопросам охраны труда, разделом отраслевого (межотраслевого) соглашения по охране труда, а также за принятием мер по </w:t>
      </w:r>
      <w:r w:rsidRPr="0011780C">
        <w:rPr>
          <w:rFonts w:ascii="Arial" w:hAnsi="Arial" w:cs="Arial"/>
          <w:sz w:val="20"/>
          <w:szCs w:val="20"/>
        </w:rPr>
        <w:lastRenderedPageBreak/>
        <w:t xml:space="preserve">устранению причин, вызвавших несчастный случай на производстве согласно информации из акта по </w:t>
      </w:r>
      <w:hyperlink r:id="rId11" w:history="1">
        <w:r w:rsidRPr="0011780C">
          <w:rPr>
            <w:rFonts w:ascii="Arial" w:hAnsi="Arial" w:cs="Arial"/>
            <w:color w:val="0000FF"/>
            <w:sz w:val="20"/>
            <w:szCs w:val="20"/>
          </w:rPr>
          <w:t>форме Н-1</w:t>
        </w:r>
      </w:hyperlink>
      <w:r w:rsidRPr="0011780C">
        <w:rPr>
          <w:rFonts w:ascii="Arial" w:hAnsi="Arial" w:cs="Arial"/>
          <w:sz w:val="20"/>
          <w:szCs w:val="20"/>
        </w:rPr>
        <w:t>, выполнением предписаний органов государственного надзора и контроля, других мероприятий по созданию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безопасных условий труда, а также средств, выделенных на выполнение мероприятий по улучшению условий и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и) координация действий руководителей структурных подразделений работодателя </w:t>
      </w:r>
      <w:proofErr w:type="gramStart"/>
      <w:r w:rsidRPr="0011780C">
        <w:rPr>
          <w:rFonts w:ascii="Arial" w:hAnsi="Arial" w:cs="Arial"/>
          <w:sz w:val="20"/>
          <w:szCs w:val="20"/>
        </w:rPr>
        <w:t>при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проведения периодического контроля за состоянием охраны труда, выполнением профилактических мероприятий;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к) консультация и методологическая помощь в организации работы уполномоченных по охране труда (при наличии) при выполнении общественного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охраной труда в структурных подразделениях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л) анализ и оценка документов, связанных с приемкой и вводом в эксплуатацию, контролем производственных объектов, в части соответствия государственным нормативным требованиям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м) принятие мер по устранению выявленных нарушений требований охраны труда по результатам оперативного контроля, выданных предписаний.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Рекомендуемая нормативная численность по </w:t>
      </w:r>
      <w:hyperlink w:anchor="Par342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функциям 30.4</w:t>
        </w:r>
      </w:hyperlink>
      <w:r w:rsidRPr="0011780C">
        <w:rPr>
          <w:rFonts w:ascii="Arial" w:hAnsi="Arial" w:cs="Arial"/>
          <w:sz w:val="20"/>
          <w:szCs w:val="20"/>
        </w:rPr>
        <w:t xml:space="preserve"> и </w:t>
      </w:r>
      <w:hyperlink w:anchor="Par358" w:history="1">
        <w:r w:rsidRPr="0011780C">
          <w:rPr>
            <w:rFonts w:ascii="Arial" w:hAnsi="Arial" w:cs="Arial"/>
            <w:color w:val="0000FF"/>
            <w:sz w:val="20"/>
            <w:szCs w:val="20"/>
          </w:rPr>
          <w:t>30.5</w:t>
        </w:r>
      </w:hyperlink>
      <w:r w:rsidRPr="0011780C">
        <w:rPr>
          <w:rFonts w:ascii="Arial" w:hAnsi="Arial" w:cs="Arial"/>
          <w:sz w:val="20"/>
          <w:szCs w:val="20"/>
        </w:rPr>
        <w:t xml:space="preserve"> представлена в таблице 3.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Таблица 3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376"/>
      <w:bookmarkEnd w:id="10"/>
      <w:r w:rsidRPr="0011780C">
        <w:rPr>
          <w:rFonts w:ascii="Arial" w:hAnsi="Arial" w:cs="Arial"/>
          <w:sz w:val="20"/>
          <w:szCs w:val="20"/>
        </w:rPr>
        <w:t>Рекомендуемая нормативная численность работников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по участию в проведении специальной оценки условий труда,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>выявлении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опасностей и управлении профессиональными рисками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на рабочих местах, обеспечении и координации проведения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оперативного </w:t>
      </w:r>
      <w:proofErr w:type="gramStart"/>
      <w:r w:rsidRPr="0011780C">
        <w:rPr>
          <w:rFonts w:ascii="Arial" w:hAnsi="Arial" w:cs="Arial"/>
          <w:sz w:val="20"/>
          <w:szCs w:val="20"/>
        </w:rPr>
        <w:t>контроля за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состоянием охраны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у работодателя и в его структурных подразделениях &lt;3&gt;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--------------------------------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&lt;3</w:t>
      </w:r>
      <w:proofErr w:type="gramStart"/>
      <w:r w:rsidRPr="0011780C">
        <w:rPr>
          <w:rFonts w:ascii="Arial" w:hAnsi="Arial" w:cs="Arial"/>
          <w:sz w:val="20"/>
          <w:szCs w:val="20"/>
        </w:rPr>
        <w:t>&gt; П</w:t>
      </w:r>
      <w:proofErr w:type="gramEnd"/>
      <w:r w:rsidRPr="0011780C">
        <w:rPr>
          <w:rFonts w:ascii="Arial" w:hAnsi="Arial" w:cs="Arial"/>
          <w:sz w:val="20"/>
          <w:szCs w:val="20"/>
        </w:rPr>
        <w:t>од структурными подразделениями у работодателя следует понимать отделы, цехи, бюро, службы и другие структурные подразделения.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020"/>
        <w:gridCol w:w="1205"/>
        <w:gridCol w:w="1205"/>
        <w:gridCol w:w="1205"/>
        <w:gridCol w:w="964"/>
        <w:gridCol w:w="964"/>
      </w:tblGrid>
      <w:tr w:rsidR="0011780C" w:rsidRPr="001178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78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у работодателя</w:t>
            </w: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Численность работников, занятых на работах, связанных с вредными и или) опасными условиями труда</w:t>
            </w:r>
            <w:proofErr w:type="gramEnd"/>
          </w:p>
        </w:tc>
      </w:tr>
      <w:tr w:rsidR="0011780C" w:rsidRPr="001178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101 - 350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351 - 500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1001 - 3500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3501 и свыше</w:t>
            </w:r>
          </w:p>
        </w:tc>
      </w:tr>
      <w:tr w:rsidR="0011780C" w:rsidRPr="001178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Рекомендуемая нормативная численность, человек</w:t>
            </w:r>
          </w:p>
        </w:tc>
      </w:tr>
      <w:tr w:rsidR="0011780C" w:rsidRPr="001178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при количестве самостоятельных производственных структурных подразделений у работодателя до 5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при количестве самостоятельных производственных структурных подразделений у работодателя от 6 до 10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5001 - 7501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2,61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2,76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11780C" w:rsidRPr="0011780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при количестве самостоятельных производственных структурных подразделений у работодателя от 11 до 20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2,78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2,13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3,06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3,29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2,48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3,88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при количестве самостоятельных производственных структурных подразделений у работодателя от 21 до 50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1,74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3,24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2,72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4,68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4,73</w:t>
            </w:r>
          </w:p>
        </w:tc>
      </w:tr>
      <w:tr w:rsidR="0011780C" w:rsidRPr="0011780C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при количестве самостоятельных производственных структурных подразделений у работодателя от 51 до 125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3,62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3,87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3,57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4,71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5,52</w:t>
            </w:r>
          </w:p>
        </w:tc>
      </w:tr>
      <w:tr w:rsidR="0011780C" w:rsidRPr="001178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3,23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5,7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1" w:name="Par752"/>
      <w:bookmarkEnd w:id="11"/>
      <w:r w:rsidRPr="0011780C">
        <w:rPr>
          <w:rFonts w:ascii="Arial" w:hAnsi="Arial" w:cs="Arial"/>
          <w:b/>
          <w:bCs/>
          <w:sz w:val="20"/>
          <w:szCs w:val="20"/>
        </w:rPr>
        <w:t>30.6. Участие в расследовании и учете несчастных случаев, установлении обстоятельств и причин, приведших к возникновению микроповреждений (микротравм) работников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Состав работ: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а) обеспечение соблюдения требований Трудового </w:t>
      </w:r>
      <w:hyperlink r:id="rId12" w:history="1">
        <w:r w:rsidRPr="0011780C"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 w:rsidRPr="0011780C">
        <w:rPr>
          <w:rFonts w:ascii="Arial" w:hAnsi="Arial" w:cs="Arial"/>
          <w:sz w:val="20"/>
          <w:szCs w:val="20"/>
        </w:rPr>
        <w:t xml:space="preserve"> Российской Федерации в части расследования несчастных случаев на производстве, учета и рассмотрения обстоятельств и причин, приведших к возникновению микроповреждений (микротравм) работников, </w:t>
      </w:r>
      <w:hyperlink r:id="rId13" w:history="1">
        <w:r w:rsidRPr="0011780C"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 w:rsidRPr="0011780C">
        <w:rPr>
          <w:rFonts w:ascii="Arial" w:hAnsi="Arial" w:cs="Arial"/>
          <w:sz w:val="20"/>
          <w:szCs w:val="20"/>
        </w:rPr>
        <w:t xml:space="preserve"> об особенностях расследования несчастных случаев на производстве в отдельных отраслях и организациях;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б) координация предпринимаемых действий при наступлении несчастного случая на производстве - оказание первой помощи пострадавшему, содействие, при необходимости, доставки его в медицинскую</w:t>
      </w:r>
      <w:proofErr w:type="gramStart"/>
      <w:r w:rsidRPr="0011780C">
        <w:rPr>
          <w:rFonts w:ascii="Arial" w:hAnsi="Arial" w:cs="Arial"/>
          <w:sz w:val="20"/>
          <w:szCs w:val="20"/>
        </w:rPr>
        <w:t>.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780C">
        <w:rPr>
          <w:rFonts w:ascii="Arial" w:hAnsi="Arial" w:cs="Arial"/>
          <w:sz w:val="20"/>
          <w:szCs w:val="20"/>
        </w:rPr>
        <w:t>о</w:t>
      </w:r>
      <w:proofErr w:type="gramEnd"/>
      <w:r w:rsidRPr="0011780C">
        <w:rPr>
          <w:rFonts w:ascii="Arial" w:hAnsi="Arial" w:cs="Arial"/>
          <w:sz w:val="20"/>
          <w:szCs w:val="20"/>
        </w:rPr>
        <w:t>рганизацию; принятии неотложных мер по предотвращению дальнейшего развития инцидента, аварийной ситуации, а также воздействия травмирующего фактора на других работников;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в) подготовка и отправка сообщения о происшедшем несчастном случае на производстве в соответствии с установленными законодательными требованиями и локальными нормативными актами;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г) работа в комиссии по расследованию несчастного случая; координация мероприятий, направленных на организацию эффективной работы комиссии - сбор данных с места происшествия, опрос свидетелей и пострадавших, запросы на экспертизы, оформление протоколов и т.п.;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>) участие в оформлении документов, необходимых для проведения расследования и учета несчастных случаев, микроповреждений (микротравм) на производстве и профессиональных заболеваний, а также для страхового обеспечения пострадавших на производстве, в том числе назначения выплат по страхованию в связи с несчастным случаем на производстве или профессиональным заболеванием;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е) выявление и анализ причин несчастных случаев на производстве и профессиональных заболеваний и обоснование необходимых мероприятий (мер) по предотвращению аналогичных происшествий;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ж) участие и координация действий в определении по результатам расследования несчастного случая мер, направленных на устранение причин и предупреждение аналогичных несчастных случаев на производстве;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) участие в составлении акта по </w:t>
      </w:r>
      <w:hyperlink r:id="rId14" w:history="1">
        <w:r w:rsidRPr="0011780C">
          <w:rPr>
            <w:rFonts w:ascii="Arial" w:hAnsi="Arial" w:cs="Arial"/>
            <w:color w:val="0000FF"/>
            <w:sz w:val="20"/>
            <w:szCs w:val="20"/>
          </w:rPr>
          <w:t>форме Н-1</w:t>
        </w:r>
      </w:hyperlink>
      <w:r w:rsidRPr="0011780C">
        <w:rPr>
          <w:rFonts w:ascii="Arial" w:hAnsi="Arial" w:cs="Arial"/>
          <w:sz w:val="20"/>
          <w:szCs w:val="20"/>
        </w:rPr>
        <w:t xml:space="preserve"> (форме 4) и в его направлении в соответствующие государственные органы и заинтересованным лицам с учетом установленных законодательных требований;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и) подготовка материалов по итогам расследования несчастного случая с указанием причин и мероприятий, направленных на исключение повторения данного события, с ознакомлением работников с указанными материалами в рамках мероприятий в области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к)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Норма времени на участие в работе комиссии по расследованию &lt;4&gt;: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--------------------------------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&lt;4&gt; Норма времени (трудозатраты) на участие в работе комиссии по расследованию несчастного случая учитываются при расчете нормативов численности работников службы охраны </w:t>
      </w:r>
      <w:proofErr w:type="gramStart"/>
      <w:r w:rsidRPr="0011780C">
        <w:rPr>
          <w:rFonts w:ascii="Arial" w:hAnsi="Arial" w:cs="Arial"/>
          <w:sz w:val="20"/>
          <w:szCs w:val="20"/>
        </w:rPr>
        <w:t>труда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 учетом статистических данных исходя из среднегодового количества несчастных случаев на производстве за предшествующие 5 (пять) лет.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>- не являющегося тяжелым, групповым или со смертельным исходом несчастного случая на производстве, микроповреждений (микротравм) и профессиональных заболеваний - 24 часа;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 тяжелого несчастного случая на производстве - 120 часов;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 несчастного случая со смертельным исходом - 120 часов;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 группового несчастного случая на производстве - 120 часов.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Норма времени на установление обстоятельств и причин, приведших к возникновению микроповреждений (микротравм) работников, учет полученных микроповреждений (микротравм) работников - 6 часов.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 xml:space="preserve">Нормативную численность по данной </w:t>
      </w:r>
      <w:hyperlink w:anchor="Par752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функции 30.6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рекомендуется определять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 службы охраны труда, определяемый ежегодно по производственному календарю, утверждаемому в соответствии с законами Российской Федерации, а также исходя из средневзвешенного фонда рабочего времени одного работника, составляющего 1972 часа в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год.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2" w:name="Par775"/>
      <w:bookmarkEnd w:id="12"/>
      <w:r w:rsidRPr="0011780C">
        <w:rPr>
          <w:rFonts w:ascii="Arial" w:hAnsi="Arial" w:cs="Arial"/>
          <w:b/>
          <w:bCs/>
          <w:sz w:val="20"/>
          <w:szCs w:val="20"/>
        </w:rPr>
        <w:t>30.7. Подготовка и организация проведения инструктажей, обучения и проверки знаний требований охраны труда у работодателя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Состав работ: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а) составление (при участии руководителей структурных подразделений и соответствующих служб работодателя) перечней профессий и видов работ, на которые должны быть разработаны инструкции по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б) выявление потребностей в обучении и планирование </w:t>
      </w:r>
      <w:proofErr w:type="gramStart"/>
      <w:r w:rsidRPr="0011780C">
        <w:rPr>
          <w:rFonts w:ascii="Arial" w:hAnsi="Arial" w:cs="Arial"/>
          <w:sz w:val="20"/>
          <w:szCs w:val="20"/>
        </w:rPr>
        <w:t>обучения работников по вопросам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в) координация разработки и согласование проектов инструкций по охране труда для работников, перечней профессий и должностей работников, освобожденных от первичного инструктажа на рабочем месте, программ первичного инструктажа на рабочем месте;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г) консультационная помощь руководителям структурных подразделений работодателя при разработке проектов инструкций по охране труда для работников, программ проведения обучения и инструктажей по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>) участие в разработке компетенций по охране труда работников у работодателя и руководителей его структурных подразделений;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е) контроль качества оказания образовательных услуг, проведения тестирований со стороны организаций, оказывающих услуги по </w:t>
      </w:r>
      <w:proofErr w:type="gramStart"/>
      <w:r w:rsidRPr="0011780C">
        <w:rPr>
          <w:rFonts w:ascii="Arial" w:hAnsi="Arial" w:cs="Arial"/>
          <w:sz w:val="20"/>
          <w:szCs w:val="20"/>
        </w:rPr>
        <w:t>обучению по охране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труда, на основании заключенных с работодателем договоров (при условии, что данный состав работ закреплен в функциональных обязанностях работника служб охраны труда);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ж) разработка программы проведения вводного инструктажа по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>) проведение вводного инструктажа по охране труда, контроль за своевременным и качественным проведением обучения, проверки знаний и организации всех видов инструктажей по охране труда, организация обучения безопасным методам и приемам выполнения работ и по оказанию первой помощи пострадавшим;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и) проведение консультаций по вопросам охраны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к) участие в работе комиссий работодателя по проверке знаний требований охраны труда у работников;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л) оказание методической помощи руководителям структурных подразделений работодателя при разработке и пересмотре инструкций по охране труда для работников;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м) изучение, внедрение и использование современных технических средств обучения (тренажеры, средства мультимедиа, электронные базы обучения).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Рекомендуемая нормативная численность по </w:t>
      </w:r>
      <w:hyperlink w:anchor="Par775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функции 30.7</w:t>
        </w:r>
      </w:hyperlink>
      <w:r w:rsidRPr="0011780C">
        <w:rPr>
          <w:rFonts w:ascii="Arial" w:hAnsi="Arial" w:cs="Arial"/>
          <w:sz w:val="20"/>
          <w:szCs w:val="20"/>
        </w:rPr>
        <w:t xml:space="preserve"> представлена в таблице 4.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Таблица 4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793"/>
      <w:bookmarkEnd w:id="13"/>
      <w:r w:rsidRPr="0011780C">
        <w:rPr>
          <w:rFonts w:ascii="Arial" w:hAnsi="Arial" w:cs="Arial"/>
          <w:sz w:val="20"/>
          <w:szCs w:val="20"/>
        </w:rPr>
        <w:t>Рекомендуемая нормативная численность работников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по подготовке и организации проведения инструктажей,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обучения и проверки знаний требований охраны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труда у работодателя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1984"/>
        <w:gridCol w:w="1068"/>
        <w:gridCol w:w="1068"/>
        <w:gridCol w:w="1068"/>
        <w:gridCol w:w="1068"/>
        <w:gridCol w:w="1068"/>
        <w:gridCol w:w="1068"/>
      </w:tblGrid>
      <w:tr w:rsidR="0011780C" w:rsidRPr="0011780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78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у работодателя</w:t>
            </w: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Среднемесячная численность вновь принятых работников</w:t>
            </w:r>
          </w:p>
        </w:tc>
      </w:tr>
      <w:tr w:rsidR="0011780C" w:rsidRPr="0011780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Рекомендуемая нормативная численность, человек</w:t>
            </w:r>
          </w:p>
        </w:tc>
      </w:tr>
      <w:tr w:rsidR="0011780C" w:rsidRPr="0011780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21 - 30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31 - 40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41 - 50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51 - 70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71 - 100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501 - 750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751 - 1000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0,91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0,92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1,41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1,72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5001 - 7500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1,77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2,21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7501 - 10000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2,76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10001 - 20000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3,98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4,24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4,43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4,78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20001 и свыше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4,64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4,80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5,30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bookmarkStart w:id="14" w:name="Par889"/>
      <w:bookmarkEnd w:id="14"/>
      <w:r w:rsidRPr="0011780C">
        <w:rPr>
          <w:rFonts w:ascii="Arial" w:hAnsi="Arial" w:cs="Arial"/>
          <w:b/>
          <w:bCs/>
          <w:sz w:val="20"/>
          <w:szCs w:val="20"/>
        </w:rPr>
        <w:t>30.8. Участие в реализации мероприятий, направленных на улучшение условий труда у работодателя; организация информационных мероприятий по охране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Состав работ: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 xml:space="preserve">а) организация хранения документации (актов, </w:t>
      </w:r>
      <w:hyperlink r:id="rId15" w:history="1">
        <w:r w:rsidRPr="0011780C">
          <w:rPr>
            <w:rFonts w:ascii="Arial" w:hAnsi="Arial" w:cs="Arial"/>
            <w:color w:val="0000FF"/>
            <w:sz w:val="20"/>
            <w:szCs w:val="20"/>
          </w:rPr>
          <w:t>формы Н-1</w:t>
        </w:r>
      </w:hyperlink>
      <w:r w:rsidRPr="0011780C">
        <w:rPr>
          <w:rFonts w:ascii="Arial" w:hAnsi="Arial" w:cs="Arial"/>
          <w:sz w:val="20"/>
          <w:szCs w:val="20"/>
        </w:rPr>
        <w:t>, формы 4 и других документов по расследованию несчастных случаев на производстве и профессиональных заболеваний, по учету микроповреждений (микротравм), отчета о проведении специальной оценки условий труда, результатов производственного контроля условий труда, идентификации опасностей и оценки рисков травмирования) в соответствии со сроками, установленными законодательными и иными нормативными правовыми актами;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б) участие в подготовке, составлении и согласовании раздела "Охрана труда" коллективного договора, отраслевого (межотраслевого) соглашения;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в) определение основных направлений совершенствования условий труда у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г) организация и обеспечение структурных подразделений работодателя печатными и электронными версиями локальных нормативных актов по охране труда (правила, инструкции, стандарты и т.п.), плакатами и другими наглядными пособиями по охране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д</w:t>
      </w:r>
      <w:proofErr w:type="spellEnd"/>
      <w:r w:rsidRPr="0011780C">
        <w:rPr>
          <w:rFonts w:ascii="Arial" w:hAnsi="Arial" w:cs="Arial"/>
          <w:sz w:val="20"/>
          <w:szCs w:val="20"/>
        </w:rPr>
        <w:t>) организация обмена передовым опытом по охране труда с работниками обособленных структурных подразделений работодателя, либо с другими работодателями, расположенными в других субъектах Российской Федерации;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е) организация работы кабинета (уголков) по охране труда (при наличии);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ж) организация информационных мероприятий по охране труда с использованием аудио- и виде</w:t>
      </w:r>
      <w:proofErr w:type="gramStart"/>
      <w:r w:rsidRPr="0011780C">
        <w:rPr>
          <w:rFonts w:ascii="Arial" w:hAnsi="Arial" w:cs="Arial"/>
          <w:sz w:val="20"/>
          <w:szCs w:val="20"/>
        </w:rPr>
        <w:t>о-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средств, цифровых решений, корпоративных и региональных средств массовой информации, печатной продукции (листовки, буклеты, брошюры, плакаты) и т.д.;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з</w:t>
      </w:r>
      <w:proofErr w:type="spellEnd"/>
      <w:r w:rsidRPr="0011780C">
        <w:rPr>
          <w:rFonts w:ascii="Arial" w:hAnsi="Arial" w:cs="Arial"/>
          <w:sz w:val="20"/>
          <w:szCs w:val="20"/>
        </w:rPr>
        <w:t>) организация и проведение лекций, бесед по охране труда, по безопасным методам работы, культуре безопасного труда и т.п.;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>и) участие в профильных мероприятиях (конференции, семинары, круглые столы) по охране труда на уровне субъекта Российской Федерации и всероссийском уровне.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Рекомендуемая нормативная численность по </w:t>
      </w:r>
      <w:hyperlink w:anchor="Par889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функции 30.8</w:t>
        </w:r>
      </w:hyperlink>
      <w:r w:rsidRPr="0011780C">
        <w:rPr>
          <w:rFonts w:ascii="Arial" w:hAnsi="Arial" w:cs="Arial"/>
          <w:sz w:val="20"/>
          <w:szCs w:val="20"/>
        </w:rPr>
        <w:t xml:space="preserve"> представлена в таблице 5.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Таблица 5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5" w:name="Par904"/>
      <w:bookmarkEnd w:id="15"/>
      <w:r w:rsidRPr="0011780C">
        <w:rPr>
          <w:rFonts w:ascii="Arial" w:hAnsi="Arial" w:cs="Arial"/>
          <w:sz w:val="20"/>
          <w:szCs w:val="20"/>
        </w:rPr>
        <w:t>Рекомендуемая нормативная численность работников по участию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 реализации мероприятий, направленных на улучшение условий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труда у работодателя, а также по организации </w:t>
      </w:r>
      <w:proofErr w:type="gramStart"/>
      <w:r w:rsidRPr="0011780C">
        <w:rPr>
          <w:rFonts w:ascii="Arial" w:hAnsi="Arial" w:cs="Arial"/>
          <w:sz w:val="20"/>
          <w:szCs w:val="20"/>
        </w:rPr>
        <w:t>информационных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мероприятий по охране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"/>
        <w:gridCol w:w="1984"/>
        <w:gridCol w:w="1020"/>
        <w:gridCol w:w="1348"/>
        <w:gridCol w:w="1347"/>
        <w:gridCol w:w="1348"/>
        <w:gridCol w:w="1348"/>
      </w:tblGrid>
      <w:tr w:rsidR="0011780C" w:rsidRPr="0011780C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78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Среднесписочная численность работников у работодателя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Количество самостоятельных производственных структурных подразделений </w:t>
            </w:r>
            <w:hyperlink w:anchor="Par990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 w:rsidRPr="0011780C">
              <w:rPr>
                <w:rFonts w:ascii="Arial" w:hAnsi="Arial" w:cs="Arial"/>
                <w:sz w:val="20"/>
                <w:szCs w:val="20"/>
              </w:rPr>
              <w:t xml:space="preserve"> у работодателя</w:t>
            </w:r>
          </w:p>
        </w:tc>
      </w:tr>
      <w:tr w:rsidR="0011780C" w:rsidRPr="0011780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Рекомендуемая нормативная численность, человек</w:t>
            </w:r>
          </w:p>
        </w:tc>
      </w:tr>
      <w:tr w:rsidR="0011780C" w:rsidRPr="0011780C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6 - 10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11 - 20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21 - 50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51 - 125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501 - 750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751 - 1000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0,48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1001 - 1500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1,12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1501 - 3000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3001 - 5000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5001 - 7500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1,54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1,97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7501 - 10000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1,82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2,39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3,46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10001 - 20000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4,49</w:t>
            </w:r>
          </w:p>
        </w:tc>
      </w:tr>
      <w:tr w:rsidR="0011780C" w:rsidRPr="0011780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20001 и свыше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3,61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4,64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--------------------------------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990"/>
      <w:bookmarkEnd w:id="16"/>
      <w:r w:rsidRPr="0011780C">
        <w:rPr>
          <w:rFonts w:ascii="Arial" w:hAnsi="Arial" w:cs="Arial"/>
          <w:sz w:val="20"/>
          <w:szCs w:val="20"/>
        </w:rPr>
        <w:t>&lt;5</w:t>
      </w:r>
      <w:proofErr w:type="gramStart"/>
      <w:r w:rsidRPr="0011780C">
        <w:rPr>
          <w:rFonts w:ascii="Arial" w:hAnsi="Arial" w:cs="Arial"/>
          <w:sz w:val="20"/>
          <w:szCs w:val="20"/>
        </w:rPr>
        <w:t>&gt; П</w:t>
      </w:r>
      <w:proofErr w:type="gramEnd"/>
      <w:r w:rsidRPr="0011780C">
        <w:rPr>
          <w:rFonts w:ascii="Arial" w:hAnsi="Arial" w:cs="Arial"/>
          <w:sz w:val="20"/>
          <w:szCs w:val="20"/>
        </w:rPr>
        <w:t>од структурными подразделениями у работодателя следует понимать бюро, службы, отделы, участки, цехи и другие структурные подразделения.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7" w:name="Par992"/>
      <w:bookmarkEnd w:id="17"/>
      <w:r w:rsidRPr="0011780C">
        <w:rPr>
          <w:rFonts w:ascii="Arial" w:hAnsi="Arial" w:cs="Arial"/>
          <w:b/>
          <w:bCs/>
          <w:sz w:val="20"/>
          <w:szCs w:val="20"/>
        </w:rPr>
        <w:t>V. Методика расчета численности работников службы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охраны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31. Методика расчета численности работников Службы предназначена для самостоятельного расчета работодателями рекомендуемой нормативной численности работников с учетом вида деятельности и особенностей организации работы, организационной структуры работодателя и иных факторов, оказывающих влияние на эффективность системы управления охраной труда у работодателя.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32. Методика представляет собой инструкцию по расчету рекомендуемой нормативной численности работников Службы у работодателя. </w:t>
      </w:r>
      <w:proofErr w:type="gramStart"/>
      <w:r w:rsidRPr="0011780C">
        <w:rPr>
          <w:rFonts w:ascii="Arial" w:hAnsi="Arial" w:cs="Arial"/>
          <w:sz w:val="20"/>
          <w:szCs w:val="20"/>
        </w:rPr>
        <w:t>Нормативы численности основаны на статистическом анализе фактически сложившейся численности работников и ее зависимости от факторов, отражающих трудоемкость, а также организационные, экономические, технические и иные условия выполнения работ и функций.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33. На первом этапе собирается вся статистическая информация о штатной и фактической численности работников, организационных, технических и иных условиях, характеризующих факторы, влияющие на трудоемкость выполнения работ, а также устанавливается содержание работ по трудовым функциям, выполняемым работниками службы охраны труда, которые представлены в </w:t>
      </w:r>
      <w:hyperlink w:anchor="Par83" w:history="1">
        <w:r w:rsidRPr="0011780C">
          <w:rPr>
            <w:rFonts w:ascii="Arial" w:hAnsi="Arial" w:cs="Arial"/>
            <w:color w:val="0000FF"/>
            <w:sz w:val="20"/>
            <w:szCs w:val="20"/>
          </w:rPr>
          <w:t>разделе 4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Рекомендаций.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998"/>
      <w:bookmarkEnd w:id="18"/>
      <w:r w:rsidRPr="0011780C">
        <w:rPr>
          <w:rFonts w:ascii="Arial" w:hAnsi="Arial" w:cs="Arial"/>
          <w:sz w:val="20"/>
          <w:szCs w:val="20"/>
        </w:rPr>
        <w:t>34. На втором этапе рассчитывается рекомендуемая нормативная численность по следующей формуле: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9" w:name="Par1000"/>
      <w:bookmarkEnd w:id="19"/>
      <w:proofErr w:type="spellStart"/>
      <w:r w:rsidRPr="0011780C">
        <w:rPr>
          <w:rFonts w:ascii="Arial" w:hAnsi="Arial" w:cs="Arial"/>
          <w:sz w:val="20"/>
          <w:szCs w:val="20"/>
        </w:rPr>
        <w:t>Ч</w:t>
      </w:r>
      <w:r w:rsidRPr="0011780C">
        <w:rPr>
          <w:rFonts w:ascii="Arial" w:hAnsi="Arial" w:cs="Arial"/>
          <w:sz w:val="20"/>
          <w:szCs w:val="20"/>
          <w:vertAlign w:val="subscript"/>
        </w:rPr>
        <w:t>сот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уп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+ (</w:t>
      </w:r>
      <w:r>
        <w:rPr>
          <w:rFonts w:ascii="Arial" w:hAnsi="Arial" w:cs="Arial"/>
          <w:noProof/>
          <w:position w:val="-2"/>
          <w:sz w:val="20"/>
          <w:szCs w:val="20"/>
          <w:lang w:eastAsia="ru-RU"/>
        </w:rPr>
        <w:drawing>
          <wp:inline distT="0" distB="0" distL="0" distR="0">
            <wp:extent cx="145415" cy="152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ч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ком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1780C">
        <w:rPr>
          <w:rFonts w:ascii="Arial" w:hAnsi="Arial" w:cs="Arial"/>
          <w:sz w:val="20"/>
          <w:szCs w:val="20"/>
        </w:rPr>
        <w:t>x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риск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780C">
        <w:rPr>
          <w:rFonts w:ascii="Arial" w:hAnsi="Arial" w:cs="Arial"/>
          <w:sz w:val="20"/>
          <w:szCs w:val="20"/>
        </w:rPr>
        <w:t>x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780C">
        <w:rPr>
          <w:rFonts w:ascii="Arial" w:hAnsi="Arial" w:cs="Arial"/>
          <w:sz w:val="20"/>
          <w:szCs w:val="20"/>
        </w:rPr>
        <w:t>K</w:t>
      </w:r>
      <w:r w:rsidRPr="0011780C">
        <w:rPr>
          <w:rFonts w:ascii="Arial" w:hAnsi="Arial" w:cs="Arial"/>
          <w:sz w:val="20"/>
          <w:szCs w:val="20"/>
          <w:vertAlign w:val="subscript"/>
        </w:rPr>
        <w:t>нев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780C">
        <w:rPr>
          <w:rFonts w:ascii="Arial" w:hAnsi="Arial" w:cs="Arial"/>
          <w:sz w:val="20"/>
          <w:szCs w:val="20"/>
        </w:rPr>
        <w:t>x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780C">
        <w:rPr>
          <w:rFonts w:ascii="Arial" w:hAnsi="Arial" w:cs="Arial"/>
          <w:sz w:val="20"/>
          <w:szCs w:val="20"/>
        </w:rPr>
        <w:t>K</w:t>
      </w:r>
      <w:r w:rsidRPr="0011780C"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(1),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где: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Ч</w:t>
      </w:r>
      <w:r w:rsidRPr="0011780C">
        <w:rPr>
          <w:rFonts w:ascii="Arial" w:hAnsi="Arial" w:cs="Arial"/>
          <w:sz w:val="20"/>
          <w:szCs w:val="20"/>
          <w:vertAlign w:val="subscript"/>
        </w:rPr>
        <w:t>сот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численность сотрудников службы охраны труда у работодателя, чел;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уп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норма управляемости, чел;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"/>
          <w:sz w:val="20"/>
          <w:szCs w:val="20"/>
          <w:lang w:eastAsia="ru-RU"/>
        </w:rPr>
        <w:drawing>
          <wp:inline distT="0" distB="0" distL="0" distR="0">
            <wp:extent cx="145415" cy="152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ч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суммарная рекомендуемая нормативная численность работников службы охраны труда на выполнение всех трудовых функций, указанных в </w:t>
      </w:r>
      <w:hyperlink w:anchor="Par98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пунктах 30.1</w:t>
        </w:r>
      </w:hyperlink>
      <w:r w:rsidRPr="0011780C">
        <w:rPr>
          <w:rFonts w:ascii="Arial" w:hAnsi="Arial" w:cs="Arial"/>
          <w:sz w:val="20"/>
          <w:szCs w:val="20"/>
        </w:rPr>
        <w:t xml:space="preserve"> - </w:t>
      </w:r>
      <w:hyperlink w:anchor="Par889" w:history="1">
        <w:r w:rsidRPr="0011780C">
          <w:rPr>
            <w:rFonts w:ascii="Arial" w:hAnsi="Arial" w:cs="Arial"/>
            <w:color w:val="0000FF"/>
            <w:sz w:val="20"/>
            <w:szCs w:val="20"/>
          </w:rPr>
          <w:t>30.8</w:t>
        </w:r>
      </w:hyperlink>
      <w:r w:rsidRPr="0011780C">
        <w:rPr>
          <w:rFonts w:ascii="Arial" w:hAnsi="Arial" w:cs="Arial"/>
          <w:sz w:val="20"/>
          <w:szCs w:val="20"/>
        </w:rPr>
        <w:t>, в том числе участие в работе комиссии по расследованию несчастных случаев, чел;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ком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рекомендуемая нормативная численность работников службы охраны труда на нахождение в командировках, чел.;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риск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коэффициент уровня риска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нев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коэффициент невыходов, учитывающий планируемые невыходы работников во время отпуска, болезни и т.п.;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коэффициент удаленности.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1010"/>
      <w:bookmarkEnd w:id="20"/>
      <w:r w:rsidRPr="0011780C">
        <w:rPr>
          <w:rFonts w:ascii="Arial" w:hAnsi="Arial" w:cs="Arial"/>
          <w:sz w:val="20"/>
          <w:szCs w:val="20"/>
        </w:rPr>
        <w:t>35. Сначала рассчитывается суммарная рекомендуемая нормативная численность работников службы охраны труда (</w:t>
      </w:r>
      <w:r>
        <w:rPr>
          <w:rFonts w:ascii="Arial" w:hAnsi="Arial" w:cs="Arial"/>
          <w:noProof/>
          <w:position w:val="-2"/>
          <w:sz w:val="20"/>
          <w:szCs w:val="20"/>
          <w:lang w:eastAsia="ru-RU"/>
        </w:rPr>
        <w:drawing>
          <wp:inline distT="0" distB="0" distL="0" distR="0">
            <wp:extent cx="145415" cy="152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80C">
        <w:rPr>
          <w:rFonts w:ascii="Arial" w:hAnsi="Arial" w:cs="Arial"/>
          <w:sz w:val="20"/>
          <w:szCs w:val="20"/>
        </w:rPr>
        <w:t xml:space="preserve">Н) на выполнение всех трудовых функций согласно </w:t>
      </w:r>
      <w:hyperlink w:anchor="Par83" w:history="1">
        <w:r w:rsidRPr="0011780C">
          <w:rPr>
            <w:rFonts w:ascii="Arial" w:hAnsi="Arial" w:cs="Arial"/>
            <w:color w:val="0000FF"/>
            <w:sz w:val="20"/>
            <w:szCs w:val="20"/>
          </w:rPr>
          <w:t>разделу 4</w:t>
        </w:r>
      </w:hyperlink>
      <w:r w:rsidRPr="0011780C">
        <w:rPr>
          <w:rFonts w:ascii="Arial" w:hAnsi="Arial" w:cs="Arial"/>
          <w:sz w:val="20"/>
          <w:szCs w:val="20"/>
        </w:rPr>
        <w:t xml:space="preserve"> настоящих Рекомендаций в соответствии с существующими критериями (</w:t>
      </w:r>
      <w:proofErr w:type="spellStart"/>
      <w:r w:rsidRPr="0011780C">
        <w:rPr>
          <w:rFonts w:ascii="Arial" w:hAnsi="Arial" w:cs="Arial"/>
          <w:sz w:val="20"/>
          <w:szCs w:val="20"/>
        </w:rPr>
        <w:t>нормофакторами</w:t>
      </w:r>
      <w:proofErr w:type="spellEnd"/>
      <w:r w:rsidRPr="0011780C">
        <w:rPr>
          <w:rFonts w:ascii="Arial" w:hAnsi="Arial" w:cs="Arial"/>
          <w:sz w:val="20"/>
          <w:szCs w:val="20"/>
        </w:rPr>
        <w:t>), а именно: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среднесписочной численности работников у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численности работников, занятых на работах с вредными условиями труда;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количества самостоятельных производственных структурных подразделений у работодателя;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среднемесячной численности вновь принятых работников.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Далее по </w:t>
      </w:r>
      <w:hyperlink w:anchor="Par131" w:history="1">
        <w:r w:rsidRPr="0011780C">
          <w:rPr>
            <w:rFonts w:ascii="Arial" w:hAnsi="Arial" w:cs="Arial"/>
            <w:color w:val="0000FF"/>
            <w:sz w:val="20"/>
            <w:szCs w:val="20"/>
          </w:rPr>
          <w:t>таблицам 1</w:t>
        </w:r>
      </w:hyperlink>
      <w:r w:rsidRPr="0011780C">
        <w:rPr>
          <w:rFonts w:ascii="Arial" w:hAnsi="Arial" w:cs="Arial"/>
          <w:sz w:val="20"/>
          <w:szCs w:val="20"/>
        </w:rPr>
        <w:t xml:space="preserve"> - </w:t>
      </w:r>
      <w:hyperlink w:anchor="Par904" w:history="1">
        <w:r w:rsidRPr="0011780C">
          <w:rPr>
            <w:rFonts w:ascii="Arial" w:hAnsi="Arial" w:cs="Arial"/>
            <w:color w:val="0000FF"/>
            <w:sz w:val="20"/>
            <w:szCs w:val="20"/>
          </w:rPr>
          <w:t>5 раздела 4</w:t>
        </w:r>
      </w:hyperlink>
      <w:r w:rsidRPr="0011780C">
        <w:rPr>
          <w:rFonts w:ascii="Arial" w:hAnsi="Arial" w:cs="Arial"/>
          <w:sz w:val="20"/>
          <w:szCs w:val="20"/>
        </w:rPr>
        <w:t xml:space="preserve"> определяется рекомендуемая нормативная численность по указанным в таблицах функциям и суммируется. По </w:t>
      </w:r>
      <w:hyperlink w:anchor="Par752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функции 30.6 раздела 4</w:t>
        </w:r>
      </w:hyperlink>
      <w:r w:rsidRPr="0011780C">
        <w:rPr>
          <w:rFonts w:ascii="Arial" w:hAnsi="Arial" w:cs="Arial"/>
          <w:sz w:val="20"/>
          <w:szCs w:val="20"/>
        </w:rPr>
        <w:t xml:space="preserve"> настоящих Рекомендаций рекомендуемая нормативная численность рассчитывается путем деления нормы времени на участие в работе комиссии по расследованию несчастных случаев (по видам случаев) на фактический фонд рабочего времени одного работника, равный 1972 часам.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 случае</w:t>
      </w:r>
      <w:proofErr w:type="gramStart"/>
      <w:r w:rsidRPr="0011780C">
        <w:rPr>
          <w:rFonts w:ascii="Arial" w:hAnsi="Arial" w:cs="Arial"/>
          <w:sz w:val="20"/>
          <w:szCs w:val="20"/>
        </w:rPr>
        <w:t>,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если Службу или специалиста по охране труда возлагаются (возложены) работодателем дополнительные трудовые функции, не входящие в непосредственные трудовые обязанности, в том числе определенные профессиональным стандартом специалиста в области охраны труда или иным нормативным правовым актом, суммарная рекомендуемая нормативная численность Службы, рассчитанная по </w:t>
      </w:r>
      <w:hyperlink w:anchor="Par131" w:history="1">
        <w:r w:rsidRPr="0011780C">
          <w:rPr>
            <w:rFonts w:ascii="Arial" w:hAnsi="Arial" w:cs="Arial"/>
            <w:color w:val="0000FF"/>
            <w:sz w:val="20"/>
            <w:szCs w:val="20"/>
          </w:rPr>
          <w:t>таблицам 1</w:t>
        </w:r>
      </w:hyperlink>
      <w:r w:rsidRPr="0011780C">
        <w:rPr>
          <w:rFonts w:ascii="Arial" w:hAnsi="Arial" w:cs="Arial"/>
          <w:sz w:val="20"/>
          <w:szCs w:val="20"/>
        </w:rPr>
        <w:t xml:space="preserve"> - </w:t>
      </w:r>
      <w:hyperlink w:anchor="Par904" w:history="1">
        <w:r w:rsidRPr="0011780C">
          <w:rPr>
            <w:rFonts w:ascii="Arial" w:hAnsi="Arial" w:cs="Arial"/>
            <w:color w:val="0000FF"/>
            <w:sz w:val="20"/>
            <w:szCs w:val="20"/>
          </w:rPr>
          <w:t>5 раздела 4</w:t>
        </w:r>
      </w:hyperlink>
      <w:r w:rsidRPr="0011780C">
        <w:rPr>
          <w:rFonts w:ascii="Arial" w:hAnsi="Arial" w:cs="Arial"/>
          <w:sz w:val="20"/>
          <w:szCs w:val="20"/>
        </w:rPr>
        <w:t>, увеличивается на единицу.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Расчет нормативной численности по </w:t>
      </w:r>
      <w:hyperlink w:anchor="Par752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функции 30.6 раздела 4</w:t>
        </w:r>
      </w:hyperlink>
      <w:r w:rsidRPr="0011780C">
        <w:rPr>
          <w:rFonts w:ascii="Arial" w:hAnsi="Arial" w:cs="Arial"/>
          <w:sz w:val="20"/>
          <w:szCs w:val="20"/>
        </w:rPr>
        <w:t>, командировкам и дополнительным функциям производится по формуле: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6"/>
          <w:sz w:val="20"/>
          <w:szCs w:val="20"/>
          <w:lang w:eastAsia="ru-RU"/>
        </w:rPr>
        <w:drawing>
          <wp:inline distT="0" distB="0" distL="0" distR="0">
            <wp:extent cx="88646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где: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ком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норматив численности, чел./час;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Тр</w:t>
      </w:r>
      <w:proofErr w:type="spellEnd"/>
      <w:proofErr w:type="gramEnd"/>
      <w:r w:rsidRPr="0011780C">
        <w:rPr>
          <w:rFonts w:ascii="Arial" w:hAnsi="Arial" w:cs="Arial"/>
          <w:sz w:val="20"/>
          <w:szCs w:val="20"/>
        </w:rPr>
        <w:t xml:space="preserve"> - фактическая трудоемкость функции/действия, определяемая методом прямого нормирования (по командировкам рассчитывается как количество календарных дней нахождения специалистов по охране труда в командировках в среднем за предыдущий год, умноженное на 8 часов), чел. час;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Ф</w:t>
      </w:r>
      <w:r w:rsidRPr="0011780C">
        <w:rPr>
          <w:rFonts w:ascii="Arial" w:hAnsi="Arial" w:cs="Arial"/>
          <w:sz w:val="20"/>
          <w:szCs w:val="20"/>
          <w:vertAlign w:val="subscript"/>
        </w:rPr>
        <w:t>н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фактический фонд (норма) рабочего времени одного работника в год (1972 часа), час.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1025"/>
      <w:bookmarkEnd w:id="21"/>
      <w:r w:rsidRPr="0011780C">
        <w:rPr>
          <w:rFonts w:ascii="Arial" w:hAnsi="Arial" w:cs="Arial"/>
          <w:sz w:val="20"/>
          <w:szCs w:val="20"/>
        </w:rPr>
        <w:t xml:space="preserve">36. Полученная в соответствии с </w:t>
      </w:r>
      <w:hyperlink w:anchor="Par1010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пунктом 35</w:t>
        </w:r>
      </w:hyperlink>
      <w:r w:rsidRPr="0011780C">
        <w:rPr>
          <w:rFonts w:ascii="Arial" w:hAnsi="Arial" w:cs="Arial"/>
          <w:sz w:val="20"/>
          <w:szCs w:val="20"/>
        </w:rPr>
        <w:t xml:space="preserve"> суммарная нормативная численность работников по всем трудовым функциям согласно </w:t>
      </w:r>
      <w:hyperlink w:anchor="Par1000" w:history="1">
        <w:r w:rsidRPr="0011780C">
          <w:rPr>
            <w:rFonts w:ascii="Arial" w:hAnsi="Arial" w:cs="Arial"/>
            <w:color w:val="0000FF"/>
            <w:sz w:val="20"/>
            <w:szCs w:val="20"/>
          </w:rPr>
          <w:t>формуле (1)</w:t>
        </w:r>
      </w:hyperlink>
      <w:r w:rsidRPr="0011780C">
        <w:rPr>
          <w:rFonts w:ascii="Arial" w:hAnsi="Arial" w:cs="Arial"/>
          <w:sz w:val="20"/>
          <w:szCs w:val="20"/>
        </w:rPr>
        <w:t xml:space="preserve"> умножается на перечисленные коэффициенты: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>коэффициент уровня риска организации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риск</w:t>
      </w:r>
      <w:proofErr w:type="spellEnd"/>
      <w:r w:rsidRPr="0011780C">
        <w:rPr>
          <w:rFonts w:ascii="Arial" w:hAnsi="Arial" w:cs="Arial"/>
          <w:sz w:val="20"/>
          <w:szCs w:val="20"/>
        </w:rPr>
        <w:t>);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коэффициент невыходов, учитывающий планируемые невыходы работников во время отпуска, болезни и т.п.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нев</w:t>
      </w:r>
      <w:proofErr w:type="spellEnd"/>
      <w:r w:rsidRPr="0011780C">
        <w:rPr>
          <w:rFonts w:ascii="Arial" w:hAnsi="Arial" w:cs="Arial"/>
          <w:sz w:val="20"/>
          <w:szCs w:val="20"/>
        </w:rPr>
        <w:t>);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коэффициент удаленности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 w:rsidRPr="0011780C">
        <w:rPr>
          <w:rFonts w:ascii="Arial" w:hAnsi="Arial" w:cs="Arial"/>
          <w:sz w:val="20"/>
          <w:szCs w:val="20"/>
        </w:rPr>
        <w:t>).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36.1. Расчет коэффициента уровня риска организации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риск</w:t>
      </w:r>
      <w:proofErr w:type="spellEnd"/>
      <w:r w:rsidRPr="0011780C">
        <w:rPr>
          <w:rFonts w:ascii="Arial" w:hAnsi="Arial" w:cs="Arial"/>
          <w:sz w:val="20"/>
          <w:szCs w:val="20"/>
        </w:rPr>
        <w:t>).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1780C">
        <w:rPr>
          <w:rFonts w:ascii="Arial" w:hAnsi="Arial" w:cs="Arial"/>
          <w:sz w:val="20"/>
          <w:szCs w:val="20"/>
        </w:rPr>
        <w:t xml:space="preserve">В соответствии с </w:t>
      </w:r>
      <w:hyperlink r:id="rId20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пунктом 15</w:t>
        </w:r>
      </w:hyperlink>
      <w:r w:rsidRPr="0011780C"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21 июля 2021 г. N 1230 "Об утверждении положения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права" &lt;6&gt; плановые контрольные (надзорные) мероприятия в отношении объектов контроля в зависимости от присвоенной категории риска проводятся со следующей периодичностью: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--------------------------------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&lt;6&gt; Собрание законодательства Российской Федерации, 2021, N 30, ст. 5804.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 отношении объектов контроля, отнесенных к категории высокого риска, проводится выездная проверка с периодичностью один раз в 2 года;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 отношении объектов контроля, отнесенных к категории значительного риска, проводится выездная проверка с периодичностью один раз в 3 года;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 отношении объектов контроля, отнесенных к категории среднего риска, проводится выездная проверка с периодичностью не чаще чем один раз в 5 лет;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в отношении объектов контроля, отнесенных к категории умеренного риска, проводится выездная проверка с периодичностью не чаще чем один раз в 6 лет.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Коэффициенты риска рассчитаны в таблице 6 с учетом трудозатрат на сопровождение проверок специалистом по охране труда и фондом рабочего времени работника.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Таблица 6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48"/>
        <w:gridCol w:w="3628"/>
        <w:gridCol w:w="1133"/>
      </w:tblGrid>
      <w:tr w:rsidR="0011780C" w:rsidRPr="001178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Категория уровня риска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Частота плановых проверок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K</w:t>
            </w:r>
            <w:proofErr w:type="gramEnd"/>
            <w:r w:rsidRPr="0011780C">
              <w:rPr>
                <w:rFonts w:ascii="Arial" w:hAnsi="Arial" w:cs="Arial"/>
                <w:sz w:val="20"/>
                <w:szCs w:val="20"/>
                <w:vertAlign w:val="subscript"/>
              </w:rPr>
              <w:t>риск</w:t>
            </w:r>
            <w:proofErr w:type="spellEnd"/>
          </w:p>
        </w:tc>
      </w:tr>
      <w:tr w:rsidR="0011780C" w:rsidRPr="001178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Категория высокого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 раз в 2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11780C" w:rsidRPr="001178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Категория значительного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 раз в 3 года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</w:tr>
      <w:tr w:rsidR="0011780C" w:rsidRPr="001178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Категория среднего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 раз в 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</w:tr>
      <w:tr w:rsidR="0011780C" w:rsidRPr="001178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Категория умеренного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 раз в 6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1,01</w:t>
            </w:r>
          </w:p>
        </w:tc>
      </w:tr>
      <w:tr w:rsidR="0011780C" w:rsidRPr="0011780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Категория низкого риска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Плановые проверки не проводятся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36.2. Расчет коэффициента невыходов, учитывающего планируемые невыходы работников во время отпуска, болезни и т.п.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нев</w:t>
      </w:r>
      <w:proofErr w:type="spellEnd"/>
      <w:r w:rsidRPr="0011780C">
        <w:rPr>
          <w:rFonts w:ascii="Arial" w:hAnsi="Arial" w:cs="Arial"/>
          <w:sz w:val="20"/>
          <w:szCs w:val="20"/>
        </w:rPr>
        <w:t>).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Коэффициент невыходов 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нев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определяется по формуле: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38"/>
          <w:sz w:val="20"/>
          <w:szCs w:val="20"/>
          <w:lang w:eastAsia="ru-RU"/>
        </w:rPr>
        <w:drawing>
          <wp:inline distT="0" distB="0" distL="0" distR="0">
            <wp:extent cx="1821815" cy="616585"/>
            <wp:effectExtent l="1905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36.3. Определение коэффициента удаленности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 w:rsidRPr="0011780C">
        <w:rPr>
          <w:rFonts w:ascii="Arial" w:hAnsi="Arial" w:cs="Arial"/>
          <w:sz w:val="20"/>
          <w:szCs w:val="20"/>
        </w:rPr>
        <w:t>).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Коэффициент удаленности структурных подразделений на территории одной организации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 w:rsidRPr="0011780C">
        <w:rPr>
          <w:rFonts w:ascii="Arial" w:hAnsi="Arial" w:cs="Arial"/>
          <w:sz w:val="20"/>
          <w:szCs w:val="20"/>
        </w:rPr>
        <w:t>) составляет в зависимости от расстояния между структурными подразделениями: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от 0,5 км до 1,5 км - 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= 1,2,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от 1,5 км до 30 км - 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= 1,4,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 xml:space="preserve">от 30 км до 50 км - </w:t>
      </w:r>
      <w:proofErr w:type="spellStart"/>
      <w:r w:rsidRPr="0011780C">
        <w:rPr>
          <w:rFonts w:ascii="Arial" w:hAnsi="Arial" w:cs="Arial"/>
          <w:sz w:val="20"/>
          <w:szCs w:val="20"/>
        </w:rPr>
        <w:t>Куд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= 1,6,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более 50 км - </w:t>
      </w:r>
      <w:proofErr w:type="spellStart"/>
      <w:r w:rsidRPr="0011780C">
        <w:rPr>
          <w:rFonts w:ascii="Arial" w:hAnsi="Arial" w:cs="Arial"/>
          <w:sz w:val="20"/>
          <w:szCs w:val="20"/>
        </w:rPr>
        <w:t>Куд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= 2.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1072"/>
      <w:bookmarkEnd w:id="22"/>
      <w:r w:rsidRPr="0011780C">
        <w:rPr>
          <w:rFonts w:ascii="Arial" w:hAnsi="Arial" w:cs="Arial"/>
          <w:sz w:val="20"/>
          <w:szCs w:val="20"/>
        </w:rPr>
        <w:t xml:space="preserve">37. Далее определяется норма управляемости (количество руководителей и их заместителей) в зависимости от полученной суммарной нормативной численности работников по всем трудовым функциям, определяемой в соответствии с </w:t>
      </w:r>
      <w:hyperlink w:anchor="Par998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пунктами 34</w:t>
        </w:r>
      </w:hyperlink>
      <w:r w:rsidRPr="0011780C">
        <w:rPr>
          <w:rFonts w:ascii="Arial" w:hAnsi="Arial" w:cs="Arial"/>
          <w:sz w:val="20"/>
          <w:szCs w:val="20"/>
        </w:rPr>
        <w:t xml:space="preserve"> - </w:t>
      </w:r>
      <w:hyperlink w:anchor="Par1025" w:history="1">
        <w:r w:rsidRPr="0011780C"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Рекомендаций.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Норма управляемости </w:t>
      </w: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уп</w:t>
      </w:r>
      <w:proofErr w:type="spellEnd"/>
      <w:r w:rsidRPr="0011780C">
        <w:rPr>
          <w:rFonts w:ascii="Arial" w:hAnsi="Arial" w:cs="Arial"/>
          <w:sz w:val="20"/>
          <w:szCs w:val="20"/>
        </w:rPr>
        <w:t>. Определяется по таблице 7.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Таблица 7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4365"/>
      </w:tblGrid>
      <w:tr w:rsidR="0011780C" w:rsidRPr="001178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Рекомендуемая нормативная численность сотрудников службы охраны труда, чел.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Норма управляемости</w:t>
            </w:r>
          </w:p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(численность руководителей и их заместителей), чел.</w:t>
            </w:r>
          </w:p>
        </w:tc>
      </w:tr>
      <w:tr w:rsidR="0011780C" w:rsidRPr="001178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До 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0 </w:t>
            </w:r>
            <w:hyperlink w:anchor="Par1096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11780C" w:rsidRPr="001178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4 - 9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1 </w:t>
            </w:r>
            <w:hyperlink w:anchor="Par1097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11780C" w:rsidRPr="001178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10 - 15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1780C" w:rsidRPr="001178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16 - 26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1780C" w:rsidRPr="001178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27 - 42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780C" w:rsidRPr="001178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43 - 55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1780C" w:rsidRPr="0011780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свыше 56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--------------------------------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1096"/>
      <w:bookmarkEnd w:id="23"/>
      <w:r w:rsidRPr="0011780C">
        <w:rPr>
          <w:rFonts w:ascii="Arial" w:hAnsi="Arial" w:cs="Arial"/>
          <w:sz w:val="20"/>
          <w:szCs w:val="20"/>
        </w:rPr>
        <w:t>&lt;7&gt; Подчинение непосредственно работодателю (его заместителю или уполномоченному работодателем лицу).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1097"/>
      <w:bookmarkEnd w:id="24"/>
      <w:r w:rsidRPr="0011780C">
        <w:rPr>
          <w:rFonts w:ascii="Arial" w:hAnsi="Arial" w:cs="Arial"/>
          <w:sz w:val="20"/>
          <w:szCs w:val="20"/>
        </w:rPr>
        <w:t>&lt;8&gt; Работодатель, исходя из специфики своей деятельности и количества специалистов по охране труда, вправе организовать самостоятельное структурное подразделение по охране труда, либо подчинить указанных работников себе, либо своему заместителю или уполномоченному лицу.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38. Итоговая рекомендуемая нормативная численность работников службы охраны труда у работодателя определяется путем суммирования нормы управляемости, определяемой в соответствии с </w:t>
      </w:r>
      <w:hyperlink w:anchor="Par1072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пунктом 37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Рекомендаций, с полученной суммарной нормативной численностью работников по всем трудовым функциям, определяемой в соответствии с </w:t>
      </w:r>
      <w:hyperlink w:anchor="Par998" w:history="1">
        <w:r w:rsidRPr="0011780C">
          <w:rPr>
            <w:rFonts w:ascii="Arial" w:hAnsi="Arial" w:cs="Arial"/>
            <w:color w:val="0000FF"/>
            <w:sz w:val="20"/>
            <w:szCs w:val="20"/>
          </w:rPr>
          <w:t>пунктами 34</w:t>
        </w:r>
      </w:hyperlink>
      <w:r w:rsidRPr="0011780C">
        <w:rPr>
          <w:rFonts w:ascii="Arial" w:hAnsi="Arial" w:cs="Arial"/>
          <w:sz w:val="20"/>
          <w:szCs w:val="20"/>
        </w:rPr>
        <w:t xml:space="preserve"> - </w:t>
      </w:r>
      <w:hyperlink w:anchor="Par1025" w:history="1">
        <w:r w:rsidRPr="0011780C"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 w:rsidRPr="0011780C">
        <w:rPr>
          <w:rFonts w:ascii="Arial" w:hAnsi="Arial" w:cs="Arial"/>
          <w:sz w:val="20"/>
          <w:szCs w:val="20"/>
        </w:rPr>
        <w:t xml:space="preserve"> Рекомендаций.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39. При определении итоговой рекомендуемой нормативной </w:t>
      </w:r>
      <w:proofErr w:type="gramStart"/>
      <w:r w:rsidRPr="0011780C">
        <w:rPr>
          <w:rFonts w:ascii="Arial" w:hAnsi="Arial" w:cs="Arial"/>
          <w:sz w:val="20"/>
          <w:szCs w:val="20"/>
        </w:rPr>
        <w:t>численности работников службы охраны труда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у работодателя округление полученного значения производится в порядке, указанном в таблице 8. Данные нормативы численности определяют рекомендуемое количество штатных ставок службы охраны труда у работодателя. При определении фактической штатной </w:t>
      </w:r>
      <w:proofErr w:type="gramStart"/>
      <w:r w:rsidRPr="0011780C">
        <w:rPr>
          <w:rFonts w:ascii="Arial" w:hAnsi="Arial" w:cs="Arial"/>
          <w:sz w:val="20"/>
          <w:szCs w:val="20"/>
        </w:rPr>
        <w:t>численности работников службы охраны труда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полученное значение итоговой рекомендуемой нормативной численности работников службы охраны труда у работодателя дополнительно округляется до целого числа.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Таблица 8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9"/>
        <w:gridCol w:w="3872"/>
      </w:tblGrid>
      <w:tr w:rsidR="0011780C" w:rsidRPr="001178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78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Рассчитанная рекомендуемая численность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Правила округления</w:t>
            </w:r>
          </w:p>
        </w:tc>
      </w:tr>
      <w:tr w:rsidR="0011780C" w:rsidRPr="001178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менее 0,13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Отбрасываются (0)</w:t>
            </w:r>
          </w:p>
        </w:tc>
      </w:tr>
      <w:tr w:rsidR="0011780C" w:rsidRPr="001178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0,13 - 0,37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Округляются до 0,25</w:t>
            </w:r>
          </w:p>
        </w:tc>
      </w:tr>
      <w:tr w:rsidR="0011780C" w:rsidRPr="001178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0,38 - 0,62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Округляются до 0,5</w:t>
            </w:r>
          </w:p>
        </w:tc>
      </w:tr>
      <w:tr w:rsidR="0011780C" w:rsidRPr="001178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0,63 - 0,87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Округляются до 0,75</w:t>
            </w:r>
          </w:p>
        </w:tc>
      </w:tr>
      <w:tr w:rsidR="0011780C" w:rsidRPr="0011780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свыше 0,87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Округляются до 1,0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Приложение N 1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 Рекомендациям по структуре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службы охраны труда в организации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и по численности работников службы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охраны труда, утвержденным приказом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Министерства труда и социальной защиты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Российской Федерации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от ______________ 2022 г. N 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5" w:name="Par1136"/>
      <w:bookmarkEnd w:id="25"/>
      <w:r w:rsidRPr="0011780C">
        <w:rPr>
          <w:rFonts w:ascii="Arial" w:hAnsi="Arial" w:cs="Arial"/>
          <w:b/>
          <w:bCs/>
          <w:sz w:val="20"/>
          <w:szCs w:val="20"/>
        </w:rPr>
        <w:t>ПРИМЕР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РАСЧЕТА ЧИСЛЕННОСТИ РАБОТНИКОВ СЛУЖБЫ ОХРАНЫ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ТРУДА У РАБОТОДАТЕЛЯ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>Данные работодателя, необходимые для создания службы охраны труда: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1. Среднесписочная численность работников - 1100 чел.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2. Численность рабочих, занятых на работах с вредными условиями труда - 265 чел.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3. Количество производственных структурных подразделений - 44.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4. Среднемесячная численность вновь принятых работников - 21 чел.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5. Среднегодовое количество несчастных случаев, произошедших за </w:t>
      </w:r>
      <w:proofErr w:type="gramStart"/>
      <w:r w:rsidRPr="0011780C">
        <w:rPr>
          <w:rFonts w:ascii="Arial" w:hAnsi="Arial" w:cs="Arial"/>
          <w:sz w:val="20"/>
          <w:szCs w:val="20"/>
        </w:rPr>
        <w:t>предшествующие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5 лет, - 6 несчастных случаев, один из которых со смертельным исходом.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6. Работодателю присвоена категория значительного риска.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11780C">
        <w:rPr>
          <w:rFonts w:ascii="Arial" w:hAnsi="Arial" w:cs="Arial"/>
          <w:sz w:val="20"/>
          <w:szCs w:val="20"/>
        </w:rPr>
        <w:t>Процент планируемых невыходов (болезни, отпуска, дополнительные отпуска за вредные условия труда, за условия работы (Крайний Север и др. условия) - 20%.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8. Удаленность объектов - от 0,5 км до 1,5 км.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9. Командировки за год - 42 </w:t>
      </w:r>
      <w:proofErr w:type="gramStart"/>
      <w:r w:rsidRPr="0011780C">
        <w:rPr>
          <w:rFonts w:ascii="Arial" w:hAnsi="Arial" w:cs="Arial"/>
          <w:sz w:val="20"/>
          <w:szCs w:val="20"/>
        </w:rPr>
        <w:t>календарных</w:t>
      </w:r>
      <w:proofErr w:type="gramEnd"/>
      <w:r w:rsidRPr="0011780C">
        <w:rPr>
          <w:rFonts w:ascii="Arial" w:hAnsi="Arial" w:cs="Arial"/>
          <w:sz w:val="20"/>
          <w:szCs w:val="20"/>
        </w:rPr>
        <w:t xml:space="preserve"> дня.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10. Дополнительные трудовые функции - есть.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11780C">
        <w:rPr>
          <w:rFonts w:ascii="Arial" w:hAnsi="Arial" w:cs="Arial"/>
          <w:b/>
          <w:bCs/>
          <w:sz w:val="20"/>
          <w:szCs w:val="20"/>
        </w:rPr>
        <w:t xml:space="preserve">Расчет </w:t>
      </w:r>
      <w:proofErr w:type="gramStart"/>
      <w:r w:rsidRPr="0011780C">
        <w:rPr>
          <w:rFonts w:ascii="Arial" w:hAnsi="Arial" w:cs="Arial"/>
          <w:b/>
          <w:bCs/>
          <w:sz w:val="20"/>
          <w:szCs w:val="20"/>
        </w:rPr>
        <w:t>численности работников службы охраны труда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1. Определяем суммарную нормативную численность работников службы охраны труда (</w:t>
      </w:r>
      <w:r>
        <w:rPr>
          <w:rFonts w:ascii="Arial" w:hAnsi="Arial" w:cs="Arial"/>
          <w:noProof/>
          <w:position w:val="-2"/>
          <w:sz w:val="20"/>
          <w:szCs w:val="20"/>
          <w:lang w:eastAsia="ru-RU"/>
        </w:rPr>
        <w:drawing>
          <wp:inline distT="0" distB="0" distL="0" distR="0">
            <wp:extent cx="145415" cy="152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80C">
        <w:rPr>
          <w:rFonts w:ascii="Arial" w:hAnsi="Arial" w:cs="Arial"/>
          <w:sz w:val="20"/>
          <w:szCs w:val="20"/>
        </w:rPr>
        <w:t xml:space="preserve">Н) на выполнение всех трудовых функций, кроме участия в работе комиссии по расследованию несчастных случаев </w:t>
      </w:r>
      <w:hyperlink w:anchor="Par752" w:history="1">
        <w:r w:rsidRPr="0011780C">
          <w:rPr>
            <w:rFonts w:ascii="Arial" w:hAnsi="Arial" w:cs="Arial"/>
            <w:color w:val="0000FF"/>
            <w:sz w:val="20"/>
            <w:szCs w:val="20"/>
          </w:rPr>
          <w:t>(функция 30.6)</w:t>
        </w:r>
      </w:hyperlink>
      <w:r w:rsidRPr="0011780C">
        <w:rPr>
          <w:rFonts w:ascii="Arial" w:hAnsi="Arial" w:cs="Arial"/>
          <w:sz w:val="20"/>
          <w:szCs w:val="20"/>
        </w:rPr>
        <w:t>: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11780C" w:rsidRPr="001178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Номер таблицы из </w:t>
            </w:r>
            <w:hyperlink w:anchor="Par83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раздела 4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Нормативная численность, чел</w:t>
            </w:r>
          </w:p>
        </w:tc>
      </w:tr>
      <w:tr w:rsidR="0011780C" w:rsidRPr="001178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1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1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</w:tr>
      <w:tr w:rsidR="0011780C" w:rsidRPr="001178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246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2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11780C" w:rsidRPr="001178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376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3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1,18</w:t>
            </w:r>
          </w:p>
        </w:tc>
      </w:tr>
      <w:tr w:rsidR="0011780C" w:rsidRPr="001178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793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4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0,59</w:t>
            </w:r>
          </w:p>
        </w:tc>
      </w:tr>
      <w:tr w:rsidR="0011780C" w:rsidRPr="001178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904" w:history="1">
              <w:r w:rsidRPr="0011780C">
                <w:rPr>
                  <w:rFonts w:ascii="Arial" w:hAnsi="Arial" w:cs="Arial"/>
                  <w:color w:val="0000FF"/>
                  <w:sz w:val="20"/>
                  <w:szCs w:val="20"/>
                </w:rPr>
                <w:t>5</w:t>
              </w:r>
            </w:hyperlink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0,82</w:t>
            </w:r>
          </w:p>
        </w:tc>
      </w:tr>
      <w:tr w:rsidR="0011780C" w:rsidRPr="0011780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3,53</w:t>
            </w: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По </w:t>
      </w:r>
      <w:hyperlink w:anchor="Par752" w:history="1">
        <w:r w:rsidRPr="0011780C">
          <w:rPr>
            <w:rFonts w:ascii="Arial" w:hAnsi="Arial" w:cs="Arial"/>
            <w:color w:val="0000FF"/>
            <w:sz w:val="20"/>
            <w:szCs w:val="20"/>
          </w:rPr>
          <w:t>функции 30.6</w:t>
        </w:r>
      </w:hyperlink>
      <w:r w:rsidRPr="0011780C">
        <w:rPr>
          <w:rFonts w:ascii="Arial" w:hAnsi="Arial" w:cs="Arial"/>
          <w:sz w:val="20"/>
          <w:szCs w:val="20"/>
        </w:rPr>
        <w:t>: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Несчастные случаи: 5 * 24 = 120 часов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lastRenderedPageBreak/>
        <w:t>Несчастный случай со смертельным исходом: 1 * 120 = 120 часов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Итого: (120 + 120) / 1972 = 0,12 чел.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ком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= 42 * 8 / 1972 = 0,17 чел.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2. Коэффициент уровня риска организации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риск</w:t>
      </w:r>
      <w:proofErr w:type="spellEnd"/>
      <w:r w:rsidRPr="0011780C">
        <w:rPr>
          <w:rFonts w:ascii="Arial" w:hAnsi="Arial" w:cs="Arial"/>
          <w:sz w:val="20"/>
          <w:szCs w:val="20"/>
        </w:rPr>
        <w:t>) = 1,03 (значительный риск).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3. Коэффициент невыходов, учитывающий планируемые невыходы работников во время отпуска, болезни и т.п.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нев</w:t>
      </w:r>
      <w:proofErr w:type="spellEnd"/>
      <w:r w:rsidRPr="0011780C">
        <w:rPr>
          <w:rFonts w:ascii="Arial" w:hAnsi="Arial" w:cs="Arial"/>
          <w:sz w:val="20"/>
          <w:szCs w:val="20"/>
        </w:rPr>
        <w:t>) = 1 + 20 / 100 = 1,2.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4. Коэффициент удаленности (</w:t>
      </w:r>
      <w:proofErr w:type="spellStart"/>
      <w:proofErr w:type="gramStart"/>
      <w:r w:rsidRPr="0011780C">
        <w:rPr>
          <w:rFonts w:ascii="Arial" w:hAnsi="Arial" w:cs="Arial"/>
          <w:sz w:val="20"/>
          <w:szCs w:val="20"/>
        </w:rPr>
        <w:t>K</w:t>
      </w:r>
      <w:proofErr w:type="gramEnd"/>
      <w:r w:rsidRPr="0011780C">
        <w:rPr>
          <w:rFonts w:ascii="Arial" w:hAnsi="Arial" w:cs="Arial"/>
          <w:sz w:val="20"/>
          <w:szCs w:val="20"/>
          <w:vertAlign w:val="subscript"/>
        </w:rPr>
        <w:t>уд</w:t>
      </w:r>
      <w:proofErr w:type="spellEnd"/>
      <w:r w:rsidRPr="0011780C">
        <w:rPr>
          <w:rFonts w:ascii="Arial" w:hAnsi="Arial" w:cs="Arial"/>
          <w:sz w:val="20"/>
          <w:szCs w:val="20"/>
        </w:rPr>
        <w:t>) = 1,2.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5. Суммарная рекомендуемая нормативная численность работников составит: (3,53 + 0,12 + 0,17) * 1,03 * 1,2 * 1,2 = 5,66 чел.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11780C">
        <w:rPr>
          <w:rFonts w:ascii="Arial" w:hAnsi="Arial" w:cs="Arial"/>
          <w:sz w:val="20"/>
          <w:szCs w:val="20"/>
        </w:rPr>
        <w:t>Н</w:t>
      </w:r>
      <w:r w:rsidRPr="0011780C">
        <w:rPr>
          <w:rFonts w:ascii="Arial" w:hAnsi="Arial" w:cs="Arial"/>
          <w:sz w:val="20"/>
          <w:szCs w:val="20"/>
          <w:vertAlign w:val="subscript"/>
        </w:rPr>
        <w:t>уп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- норма управляемости = 1 чел.</w:t>
      </w:r>
    </w:p>
    <w:p w:rsidR="0011780C" w:rsidRPr="0011780C" w:rsidRDefault="0011780C" w:rsidP="0011780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 xml:space="preserve">7. Итоговая рекомендуемая нормативная численность работников службы охраны труда у работодателя с учетом наличия дополнительных функций составит: 1 + 5,66 + 1 = 7,66 </w:t>
      </w:r>
      <w:r>
        <w:rPr>
          <w:rFonts w:ascii="Arial" w:hAnsi="Arial" w:cs="Arial"/>
          <w:noProof/>
          <w:position w:val="1"/>
          <w:sz w:val="20"/>
          <w:szCs w:val="20"/>
          <w:lang w:eastAsia="ru-RU"/>
        </w:rPr>
        <w:drawing>
          <wp:inline distT="0" distB="0" distL="0" distR="0">
            <wp:extent cx="124460" cy="12446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780C">
        <w:rPr>
          <w:rFonts w:ascii="Arial" w:hAnsi="Arial" w:cs="Arial"/>
          <w:sz w:val="20"/>
          <w:szCs w:val="20"/>
        </w:rPr>
        <w:t xml:space="preserve"> 7,75 </w:t>
      </w:r>
      <w:proofErr w:type="spellStart"/>
      <w:r w:rsidRPr="0011780C">
        <w:rPr>
          <w:rFonts w:ascii="Arial" w:hAnsi="Arial" w:cs="Arial"/>
          <w:sz w:val="20"/>
          <w:szCs w:val="20"/>
        </w:rPr>
        <w:t>ставочных</w:t>
      </w:r>
      <w:proofErr w:type="spellEnd"/>
      <w:r w:rsidRPr="0011780C">
        <w:rPr>
          <w:rFonts w:ascii="Arial" w:hAnsi="Arial" w:cs="Arial"/>
          <w:sz w:val="20"/>
          <w:szCs w:val="20"/>
        </w:rPr>
        <w:t xml:space="preserve"> единиц или 8 человек.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Приложение N 2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к Рекомендациям по структуре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службы охраны труда в организации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и по численности работников службы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охраны труда, утвержденным приказом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Министерства труда и социальной защиты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Российской Федерации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1780C">
        <w:rPr>
          <w:rFonts w:ascii="Arial" w:hAnsi="Arial" w:cs="Arial"/>
          <w:sz w:val="20"/>
          <w:szCs w:val="20"/>
        </w:rPr>
        <w:t>от ______________ 2022 г. N 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6" w:name="Par1195"/>
      <w:bookmarkEnd w:id="26"/>
      <w:r w:rsidRPr="0011780C">
        <w:rPr>
          <w:rFonts w:ascii="Courier New" w:hAnsi="Courier New" w:cs="Courier New"/>
          <w:sz w:val="20"/>
          <w:szCs w:val="20"/>
        </w:rPr>
        <w:t xml:space="preserve">                      РЕКОМЕНДУЕМАЯ ФОРМА ПРЕДПИСАНИЯ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РАБОТНИКА СЛУЖБЫ ОХРАНЫ ТРУДА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 (наименование организации)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"__" ____________ 20__ г.        N 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Кому __________________________________________________________________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         (должность, Ф.И.О.)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(наименование подразделения организации)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В соответствии с требованиями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11780C">
        <w:rPr>
          <w:rFonts w:ascii="Courier New" w:hAnsi="Courier New" w:cs="Courier New"/>
          <w:sz w:val="20"/>
          <w:szCs w:val="20"/>
        </w:rPr>
        <w:t>(наименование нормативного правового акта, содержащего требования</w:t>
      </w:r>
      <w:proofErr w:type="gramEnd"/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        охраны труда)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предлагаю устранить следующие нарушения: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"/>
        <w:gridCol w:w="5046"/>
        <w:gridCol w:w="1814"/>
        <w:gridCol w:w="1512"/>
      </w:tblGrid>
      <w:tr w:rsidR="0011780C" w:rsidRPr="001178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1780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1780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Перечень выявленных нарушений требований охраны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Сроки устранения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Отметки об устранении</w:t>
            </w:r>
          </w:p>
        </w:tc>
      </w:tr>
      <w:tr w:rsidR="0011780C" w:rsidRPr="001178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80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1780C" w:rsidRPr="001178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80C" w:rsidRPr="0011780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0C" w:rsidRPr="0011780C" w:rsidRDefault="0011780C" w:rsidP="0011780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О выполнении настоящего предписания прошу сообщить </w:t>
      </w:r>
      <w:proofErr w:type="gramStart"/>
      <w:r w:rsidRPr="0011780C">
        <w:rPr>
          <w:rFonts w:ascii="Courier New" w:hAnsi="Courier New" w:cs="Courier New"/>
          <w:sz w:val="20"/>
          <w:szCs w:val="20"/>
        </w:rPr>
        <w:t>до</w:t>
      </w:r>
      <w:proofErr w:type="gramEnd"/>
      <w:r w:rsidRPr="0011780C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                                      (дата)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письменно (по телефону) ___________________________________________________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Предписание выдал: _______________________________ 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   (подпись, дата)            (Ф.И.О., должность)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Предписание получил: _____________________________ 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     (подпись, дата)          (Ф.И.О., должность)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Контроль устранения нарушений провел: 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                        (Ф.И.О., должность)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1780C">
        <w:rPr>
          <w:rFonts w:ascii="Courier New" w:hAnsi="Courier New" w:cs="Courier New"/>
          <w:sz w:val="20"/>
          <w:szCs w:val="20"/>
        </w:rPr>
        <w:t xml:space="preserve">                              (подпись, дата)</w:t>
      </w: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780C" w:rsidRPr="0011780C" w:rsidRDefault="0011780C" w:rsidP="001178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75A94" w:rsidRDefault="00A75A94"/>
    <w:sectPr w:rsidR="00A75A94" w:rsidSect="0011780C">
      <w:pgSz w:w="11906" w:h="16838"/>
      <w:pgMar w:top="284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80C"/>
    <w:rsid w:val="000D3B5C"/>
    <w:rsid w:val="000F6338"/>
    <w:rsid w:val="0011780C"/>
    <w:rsid w:val="00514D9C"/>
    <w:rsid w:val="00687083"/>
    <w:rsid w:val="0069226E"/>
    <w:rsid w:val="00A75A94"/>
    <w:rsid w:val="00AA10F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ED4ACA08A59F0F6E96416E127D946C68A270FB43D938FD77E3029DC30FBA97048F735E12A1BED4221E39F8F9916DC236ED4446266A4D9b3K5J" TargetMode="External"/><Relationship Id="rId13" Type="http://schemas.openxmlformats.org/officeDocument/2006/relationships/hyperlink" Target="consultantplus://offline/ref=A844AE6E8EF91E2116256E2F67EC886821E848B8BE844BC66EC4BBEB16EA3CBC42D136F2861CC34953973D5A4980A30EE7E016073C4FDAB3cDKBJ" TargetMode="Externa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hyperlink" Target="consultantplus://offline/ref=AA7ED4ACA08A59F0F6E96416E127D946C48A270AB831938FD77E3029DC30FBA96248AF39E32B05EC4634B5CEC9bCKEJ" TargetMode="External"/><Relationship Id="rId12" Type="http://schemas.openxmlformats.org/officeDocument/2006/relationships/hyperlink" Target="consultantplus://offline/ref=A844AE6E8EF91E2116256E2F67EC886820E048BEB5864BC66EC4BBEB16EA3CBC42D136F18114CA4002CD2D5E00D7AF12E6FC0807224FcDK8J" TargetMode="External"/><Relationship Id="rId17" Type="http://schemas.openxmlformats.org/officeDocument/2006/relationships/image" Target="media/image2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A844AE6E8EF91E2116256E2F67EC886820E140BBBB874BC66EC4BBEB16EA3CBC42D136F2861DC34D57973D5A4980A30EE7E016073C4FDAB3cDK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ED4ACA08A59F0F6E96416E127D946C48A270AB930938FD77E3029DC30FBA96248AF39E32B05EC4634B5CEC9bCKEJ" TargetMode="External"/><Relationship Id="rId11" Type="http://schemas.openxmlformats.org/officeDocument/2006/relationships/hyperlink" Target="consultantplus://offline/ref=A844AE6E8EF91E2116256E2F67EC886821E848B8BE844BC66EC4BBEB16EA3CBC42D136F2861DC34C5F973D5A4980A30EE7E016073C4FDAB3cDKB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A7ED4ACA08A59F0F6E96416E127D946C6872709B334938FD77E3029DC30FBA97048F735E12A1BE84721E39F8F9916DC236ED4446266A4D9b3K5J" TargetMode="External"/><Relationship Id="rId15" Type="http://schemas.openxmlformats.org/officeDocument/2006/relationships/hyperlink" Target="consultantplus://offline/ref=A844AE6E8EF91E2116256E2F67EC886821E848B8BE844BC66EC4BBEB16EA3CBC42D136F2861DC34C5F973D5A4980A30EE7E016073C4FDAB3cDKBJ" TargetMode="External"/><Relationship Id="rId23" Type="http://schemas.openxmlformats.org/officeDocument/2006/relationships/image" Target="media/image7.wmf"/><Relationship Id="rId10" Type="http://schemas.openxmlformats.org/officeDocument/2006/relationships/hyperlink" Target="consultantplus://offline/ref=AA7ED4ACA08A59F0F6E96416E127D946C6872A02B736938FD77E3029DC30FBA97048F735E12A1BED4021E39F8F9916DC236ED4446266A4D9b3K5J" TargetMode="External"/><Relationship Id="rId19" Type="http://schemas.openxmlformats.org/officeDocument/2006/relationships/image" Target="media/image4.wmf"/><Relationship Id="rId4" Type="http://schemas.openxmlformats.org/officeDocument/2006/relationships/hyperlink" Target="consultantplus://offline/ref=AA7ED4ACA08A59F0F6E96416E127D946C687270BB937938FD77E3029DC30FBA97048F736E62D12E7107BF39BC6CE1AC02272CA447C66bAK6J" TargetMode="External"/><Relationship Id="rId9" Type="http://schemas.openxmlformats.org/officeDocument/2006/relationships/hyperlink" Target="consultantplus://offline/ref=AA7ED4ACA08A59F0F6E96416E127D946C68A270FB43D938FD77E3029DC30FBA97048F735E12A1BEE4221E39F8F9916DC236ED4446266A4D9b3K5J" TargetMode="External"/><Relationship Id="rId14" Type="http://schemas.openxmlformats.org/officeDocument/2006/relationships/hyperlink" Target="consultantplus://offline/ref=A844AE6E8EF91E2116256E2F67EC886821E848B8BE844BC66EC4BBEB16EA3CBC42D136F2861DC34C5F973D5A4980A30EE7E016073C4FDAB3cDKBJ" TargetMode="External"/><Relationship Id="rId2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9932</Words>
  <Characters>56617</Characters>
  <Application>Microsoft Office Word</Application>
  <DocSecurity>0</DocSecurity>
  <Lines>471</Lines>
  <Paragraphs>132</Paragraphs>
  <ScaleCrop>false</ScaleCrop>
  <Company>Microsoft</Company>
  <LinksUpToDate>false</LinksUpToDate>
  <CharactersWithSpaces>66417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2022-02-21T09:10:00Z</dcterms:created>
  <dcterms:modified xsi:type="dcterms:W3CDTF">2022-02-21T09:12:00Z</dcterms:modified>
</cp:coreProperties>
</file>