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DA66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F27B63">
        <w:rPr>
          <w:b/>
          <w:bCs/>
          <w:sz w:val="24"/>
          <w:szCs w:val="24"/>
        </w:rPr>
        <w:t>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122394,9 тыс. рублей, в том числе: 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12719,7 тыс. рублей, в том числе: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2014 год – 99,4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2015 год –187,9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2017 год –10618,6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2018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2019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2020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109675,2 тыс. рублей, в том числе: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2014 год – 19170,6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2015 год – 15362,0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BD1DA2" w:rsidRPr="00BD1DA2" w:rsidRDefault="00BD1DA2" w:rsidP="00BD1DA2">
            <w:pPr>
              <w:jc w:val="both"/>
              <w:rPr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2017 год – 19173,5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2018 год – 14250,7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2019 год – 13297,6 тыс. рублей;</w:t>
            </w:r>
          </w:p>
          <w:p w:rsidR="00222C6C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2020 год – 13054,4 тыс. рублей</w:t>
            </w:r>
            <w:r w:rsidR="00222C6C" w:rsidRPr="00BD1DA2">
              <w:rPr>
                <w:bCs/>
                <w:sz w:val="24"/>
                <w:szCs w:val="24"/>
              </w:rPr>
              <w:t xml:space="preserve">                  </w:t>
            </w:r>
            <w:r w:rsidR="00A90161" w:rsidRPr="00BD1DA2">
              <w:rPr>
                <w:bCs/>
                <w:sz w:val="24"/>
                <w:szCs w:val="24"/>
              </w:rPr>
              <w:t xml:space="preserve"> </w:t>
            </w:r>
            <w:r w:rsidR="00222C6C" w:rsidRPr="00BD1DA2">
              <w:rPr>
                <w:bCs/>
                <w:sz w:val="24"/>
                <w:szCs w:val="24"/>
              </w:rPr>
              <w:t xml:space="preserve">               »</w:t>
            </w:r>
            <w:r w:rsidR="00525961" w:rsidRPr="00BD1DA2">
              <w:rPr>
                <w:bCs/>
                <w:sz w:val="24"/>
                <w:szCs w:val="24"/>
              </w:rPr>
              <w:t>;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DA660E">
        <w:rPr>
          <w:sz w:val="24"/>
          <w:szCs w:val="24"/>
        </w:rPr>
        <w:t>8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</w:t>
      </w:r>
      <w:bookmarkStart w:id="0" w:name="_GoBack"/>
      <w:bookmarkEnd w:id="0"/>
      <w:r w:rsidRPr="00CC7335">
        <w:rPr>
          <w:sz w:val="24"/>
          <w:szCs w:val="24"/>
        </w:rPr>
        <w:t>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DA660E" w:rsidRDefault="00DA660E" w:rsidP="00DA660E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DA660E" w:rsidRPr="00607717" w:rsidRDefault="00DA660E" w:rsidP="00DA660E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DA660E" w:rsidRPr="000D35FA" w:rsidRDefault="00DA660E" w:rsidP="00DA660E">
      <w:pPr>
        <w:jc w:val="center"/>
        <w:rPr>
          <w:sz w:val="24"/>
          <w:szCs w:val="24"/>
        </w:rPr>
      </w:pPr>
    </w:p>
    <w:p w:rsidR="00DA660E" w:rsidRPr="000D35FA" w:rsidRDefault="00DA660E" w:rsidP="00DA660E">
      <w:pPr>
        <w:jc w:val="center"/>
        <w:rPr>
          <w:sz w:val="24"/>
          <w:szCs w:val="24"/>
        </w:rPr>
      </w:pPr>
    </w:p>
    <w:p w:rsidR="00BD1DA2" w:rsidRDefault="00BD1DA2" w:rsidP="00BD1DA2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BD1DA2" w:rsidRPr="00436A7E" w:rsidTr="00E65A16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BD1DA2" w:rsidRPr="00436A7E" w:rsidTr="00E65A16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BD1DA2" w:rsidRPr="00436A7E" w:rsidTr="00E65A16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BD1DA2" w:rsidRPr="00436A7E" w:rsidTr="00E65A16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BD1DA2" w:rsidRPr="008C172D" w:rsidTr="00E65A16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управление жилищно-комму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8C172D">
              <w:rPr>
                <w:sz w:val="23"/>
                <w:szCs w:val="23"/>
              </w:rPr>
              <w:t>нального</w:t>
            </w:r>
            <w:proofErr w:type="spellEnd"/>
            <w:r w:rsidRPr="008C172D">
              <w:rPr>
                <w:sz w:val="23"/>
                <w:szCs w:val="23"/>
              </w:rPr>
              <w:t xml:space="preserve"> хозяйства администрации Белоярского района (далее – УЖКХ), отдел по делам гражданской обороны и чрезвычайным </w:t>
            </w:r>
            <w:r w:rsidRPr="008C172D">
              <w:rPr>
                <w:sz w:val="23"/>
                <w:szCs w:val="23"/>
              </w:rPr>
              <w:lastRenderedPageBreak/>
              <w:t>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527,6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10,4 </w:t>
            </w:r>
          </w:p>
        </w:tc>
      </w:tr>
      <w:tr w:rsidR="00BD1DA2" w:rsidRPr="008C172D" w:rsidTr="00E65A16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Приобретение пожарно-технического инвентаря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496,4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BD1DA2" w:rsidTr="00E65A16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 xml:space="preserve">Разработка информационного материала для </w:t>
            </w:r>
            <w:proofErr w:type="spellStart"/>
            <w:proofErr w:type="gramStart"/>
            <w:r w:rsidRPr="00BD1DA2">
              <w:rPr>
                <w:sz w:val="23"/>
                <w:szCs w:val="23"/>
              </w:rPr>
              <w:t>противопожар</w:t>
            </w:r>
            <w:proofErr w:type="spellEnd"/>
            <w:r w:rsidRPr="00BD1DA2">
              <w:rPr>
                <w:sz w:val="23"/>
                <w:szCs w:val="23"/>
              </w:rPr>
              <w:t>-ной</w:t>
            </w:r>
            <w:proofErr w:type="gramEnd"/>
            <w:r w:rsidRPr="00BD1DA2">
              <w:rPr>
                <w:sz w:val="23"/>
                <w:szCs w:val="23"/>
              </w:rPr>
              <w:t xml:space="preserve"> пропаганды и обучения населения г.Белоярский мерам пожарной безопасности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</w:tr>
      <w:tr w:rsidR="00BD1DA2" w:rsidRPr="008C172D" w:rsidTr="00E65A16">
        <w:trPr>
          <w:trHeight w:val="25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15072,3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14587,4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sz w:val="23"/>
                <w:szCs w:val="23"/>
              </w:rPr>
              <w:t>автоно</w:t>
            </w:r>
            <w:proofErr w:type="spellEnd"/>
            <w:r w:rsidRPr="00134550">
              <w:rPr>
                <w:sz w:val="23"/>
                <w:szCs w:val="23"/>
              </w:rPr>
              <w:t>-много</w:t>
            </w:r>
            <w:proofErr w:type="gramEnd"/>
            <w:r w:rsidRPr="00134550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4376,2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8021,6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7779,1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2576,2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2333,7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1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Пожарный резервуар </w:t>
            </w:r>
            <w:r w:rsidRPr="008C172D">
              <w:rPr>
                <w:sz w:val="23"/>
                <w:szCs w:val="23"/>
                <w:lang w:val="en-US"/>
              </w:rPr>
              <w:t>V</w:t>
            </w:r>
            <w:r w:rsidRPr="008C172D">
              <w:rPr>
                <w:sz w:val="23"/>
                <w:szCs w:val="23"/>
              </w:rPr>
              <w:t xml:space="preserve">=250м³ </w:t>
            </w:r>
            <w:proofErr w:type="gramStart"/>
            <w:r w:rsidRPr="008C172D">
              <w:rPr>
                <w:sz w:val="23"/>
                <w:szCs w:val="23"/>
              </w:rPr>
              <w:t>в</w:t>
            </w:r>
            <w:proofErr w:type="gramEnd"/>
            <w:r w:rsidRPr="008C172D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58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8C172D">
              <w:rPr>
                <w:sz w:val="23"/>
                <w:szCs w:val="23"/>
              </w:rPr>
              <w:t>автоно</w:t>
            </w:r>
            <w:proofErr w:type="spellEnd"/>
            <w:r w:rsidRPr="008C172D">
              <w:rPr>
                <w:sz w:val="23"/>
                <w:szCs w:val="23"/>
              </w:rPr>
              <w:t>-много</w:t>
            </w:r>
            <w:proofErr w:type="gramEnd"/>
            <w:r w:rsidRPr="008C172D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787DB4">
        <w:trPr>
          <w:trHeight w:val="127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</w:tr>
      <w:tr w:rsidR="00BD1DA2" w:rsidRPr="008C172D" w:rsidTr="00E65A16">
        <w:trPr>
          <w:trHeight w:val="3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15609,9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14688,6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BD1DA2" w:rsidRPr="008C172D" w:rsidTr="00E65A16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0,0</w:t>
            </w:r>
          </w:p>
        </w:tc>
      </w:tr>
      <w:tr w:rsidR="00BD1DA2" w:rsidRPr="008C172D" w:rsidTr="00E65A16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5398,7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4477,4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BD1DA2" w:rsidRPr="008C172D" w:rsidTr="00787DB4">
        <w:trPr>
          <w:trHeight w:val="84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BD1DA2" w:rsidRPr="008C172D" w:rsidTr="00787DB4">
        <w:trPr>
          <w:trHeight w:val="241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2146,1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477,0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</w:tr>
      <w:tr w:rsidR="00BD1DA2" w:rsidRPr="008C172D" w:rsidTr="004E2957">
        <w:trPr>
          <w:trHeight w:val="96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4E2957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2</w:t>
            </w:r>
            <w:r w:rsidR="004E2957">
              <w:rPr>
                <w:sz w:val="23"/>
                <w:szCs w:val="23"/>
              </w:rPr>
              <w:t>728</w:t>
            </w:r>
            <w:r w:rsidRPr="00787DB4">
              <w:rPr>
                <w:sz w:val="23"/>
                <w:szCs w:val="23"/>
              </w:rPr>
              <w:t>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5</w:t>
            </w:r>
            <w:r w:rsidRPr="00787DB4">
              <w:rPr>
                <w:sz w:val="23"/>
                <w:szCs w:val="23"/>
                <w:lang w:val="en-US"/>
              </w:rPr>
              <w:t>8</w:t>
            </w:r>
            <w:r w:rsidRPr="00787DB4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4E2957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BD1DA2" w:rsidRPr="00787DB4">
              <w:rPr>
                <w:sz w:val="23"/>
                <w:szCs w:val="23"/>
              </w:rPr>
              <w:t xml:space="preserve">7,8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627,8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627,8 </w:t>
            </w:r>
          </w:p>
        </w:tc>
      </w:tr>
      <w:tr w:rsidR="00BD1DA2" w:rsidRPr="008C172D" w:rsidTr="004E2957">
        <w:trPr>
          <w:trHeight w:val="8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1157,7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</w:tr>
      <w:tr w:rsidR="00BD1DA2" w:rsidRPr="008C172D" w:rsidTr="00787DB4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16"/>
                <w:szCs w:val="16"/>
              </w:rPr>
            </w:pPr>
            <w:r w:rsidRPr="008C172D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787DB4">
        <w:trPr>
          <w:trHeight w:val="171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(2.1, 2.4)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60640,5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13483,4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 xml:space="preserve">12780,5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11981,4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11738,2</w:t>
            </w:r>
          </w:p>
        </w:tc>
      </w:tr>
      <w:tr w:rsidR="00BD1DA2" w:rsidRPr="008C172D" w:rsidTr="00787DB4">
        <w:trPr>
          <w:trHeight w:val="153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</w:tr>
      <w:tr w:rsidR="00BD1DA2" w:rsidRPr="008C172D" w:rsidTr="00787DB4">
        <w:trPr>
          <w:trHeight w:val="98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</w:tr>
      <w:tr w:rsidR="00787DB4" w:rsidRPr="008C172D" w:rsidTr="00663781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71965,1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15103,5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14767,9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13891,8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13648,6</w:t>
            </w:r>
          </w:p>
        </w:tc>
      </w:tr>
      <w:tr w:rsidR="00787DB4" w:rsidRPr="008C172D" w:rsidTr="00663781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787DB4" w:rsidRPr="008C172D" w:rsidTr="00663781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69743,9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14696,1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14163,3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13287,2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13044,0</w:t>
            </w:r>
          </w:p>
        </w:tc>
      </w:tr>
      <w:tr w:rsidR="00BD1DA2" w:rsidRPr="008C172D" w:rsidTr="00E65A16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87575,0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29792,1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14855,3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13902,2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13659,0</w:t>
            </w:r>
          </w:p>
        </w:tc>
      </w:tr>
      <w:tr w:rsidR="00BD1DA2" w:rsidRPr="008C172D" w:rsidTr="00E65A16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12432,4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10618,6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BD1DA2" w:rsidRPr="008C172D" w:rsidTr="00E65A16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75142,6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19173,5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14250,7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13297,6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13054,4</w:t>
            </w:r>
          </w:p>
        </w:tc>
      </w:tr>
    </w:tbl>
    <w:p w:rsidR="00BD1DA2" w:rsidRPr="008C172D" w:rsidRDefault="00BD1DA2" w:rsidP="00BD1DA2">
      <w:pPr>
        <w:rPr>
          <w:sz w:val="23"/>
          <w:szCs w:val="23"/>
        </w:rPr>
      </w:pPr>
    </w:p>
    <w:p w:rsidR="00BD1DA2" w:rsidRPr="008C172D" w:rsidRDefault="00BD1DA2" w:rsidP="00BD1DA2">
      <w:pPr>
        <w:jc w:val="center"/>
        <w:rPr>
          <w:sz w:val="23"/>
          <w:szCs w:val="23"/>
        </w:rPr>
      </w:pPr>
    </w:p>
    <w:p w:rsidR="00BD1DA2" w:rsidRPr="008C172D" w:rsidRDefault="00BD1DA2" w:rsidP="00BD1DA2">
      <w:pPr>
        <w:jc w:val="both"/>
        <w:rPr>
          <w:sz w:val="23"/>
          <w:szCs w:val="23"/>
        </w:rPr>
      </w:pPr>
    </w:p>
    <w:p w:rsidR="00BD1DA2" w:rsidRPr="008C172D" w:rsidRDefault="00BD1DA2" w:rsidP="00BD1DA2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121920</wp:posOffset>
                </wp:positionV>
                <wp:extent cx="1259840" cy="0"/>
                <wp:effectExtent l="7620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9.6pt" to="419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"/>
            </w:pict>
          </mc:Fallback>
        </mc:AlternateContent>
      </w:r>
    </w:p>
    <w:sectPr w:rsidR="00BD1DA2" w:rsidRPr="008C172D" w:rsidSect="00D14E32">
      <w:pgSz w:w="16838" w:h="11906" w:orient="landscape"/>
      <w:pgMar w:top="1134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E" w:rsidRDefault="000B0EBE">
      <w:r>
        <w:separator/>
      </w:r>
    </w:p>
  </w:endnote>
  <w:endnote w:type="continuationSeparator" w:id="0">
    <w:p w:rsidR="000B0EBE" w:rsidRDefault="000B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E" w:rsidRDefault="000B0EBE">
      <w:r>
        <w:separator/>
      </w:r>
    </w:p>
  </w:footnote>
  <w:footnote w:type="continuationSeparator" w:id="0">
    <w:p w:rsidR="000B0EBE" w:rsidRDefault="000B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96147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6923"/>
    <w:rsid w:val="002528EC"/>
    <w:rsid w:val="002563CC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228B8"/>
    <w:rsid w:val="00C2391B"/>
    <w:rsid w:val="00C30FB3"/>
    <w:rsid w:val="00C326AD"/>
    <w:rsid w:val="00C34037"/>
    <w:rsid w:val="00C4204D"/>
    <w:rsid w:val="00C46C6F"/>
    <w:rsid w:val="00C518C5"/>
    <w:rsid w:val="00C66B08"/>
    <w:rsid w:val="00C6777F"/>
    <w:rsid w:val="00C75E22"/>
    <w:rsid w:val="00C77E85"/>
    <w:rsid w:val="00C876D8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AA57-0C80-4800-B208-B8DA721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5</cp:revision>
  <cp:lastPrinted>2017-12-20T07:32:00Z</cp:lastPrinted>
  <dcterms:created xsi:type="dcterms:W3CDTF">2018-06-16T04:41:00Z</dcterms:created>
  <dcterms:modified xsi:type="dcterms:W3CDTF">2018-06-18T07:29:00Z</dcterms:modified>
</cp:coreProperties>
</file>