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45" w:rsidRDefault="002B74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7445" w:rsidRDefault="002B7445">
      <w:pPr>
        <w:pStyle w:val="ConsPlusNormal"/>
        <w:jc w:val="both"/>
        <w:outlineLvl w:val="0"/>
      </w:pPr>
    </w:p>
    <w:p w:rsidR="002B7445" w:rsidRDefault="002B744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B7445" w:rsidRDefault="002B7445">
      <w:pPr>
        <w:pStyle w:val="ConsPlusTitle"/>
        <w:ind w:firstLine="540"/>
        <w:jc w:val="both"/>
      </w:pPr>
    </w:p>
    <w:p w:rsidR="002B7445" w:rsidRDefault="002B7445">
      <w:pPr>
        <w:pStyle w:val="ConsPlusTitle"/>
        <w:jc w:val="center"/>
      </w:pPr>
      <w:r>
        <w:t>РАСПОРЯЖЕНИЕ</w:t>
      </w:r>
    </w:p>
    <w:p w:rsidR="002B7445" w:rsidRDefault="002B7445">
      <w:pPr>
        <w:pStyle w:val="ConsPlusTitle"/>
        <w:jc w:val="center"/>
      </w:pPr>
      <w:r>
        <w:t>от 26 июля 2019 г. N 393-рп</w:t>
      </w:r>
    </w:p>
    <w:p w:rsidR="002B7445" w:rsidRDefault="002B7445">
      <w:pPr>
        <w:pStyle w:val="ConsPlusTitle"/>
        <w:ind w:firstLine="540"/>
        <w:jc w:val="both"/>
      </w:pPr>
    </w:p>
    <w:p w:rsidR="002B7445" w:rsidRDefault="002B7445">
      <w:pPr>
        <w:pStyle w:val="ConsPlusTitle"/>
        <w:jc w:val="center"/>
      </w:pPr>
      <w:r>
        <w:t>О СВОДНОМ ДОКЛАДЕ ХАНТЫ-МАНСИЙСКОГО АВТОНОМНОГО</w:t>
      </w:r>
    </w:p>
    <w:p w:rsidR="002B7445" w:rsidRDefault="002B7445">
      <w:pPr>
        <w:pStyle w:val="ConsPlusTitle"/>
        <w:jc w:val="center"/>
      </w:pPr>
      <w:r>
        <w:t>ОКРУГА - ЮГРЫ О РЕЗУЛЬТАТАХ МОНИТОРИНГА ЭФФЕКТИВНОСТИ</w:t>
      </w:r>
    </w:p>
    <w:p w:rsidR="002B7445" w:rsidRDefault="002B7445">
      <w:pPr>
        <w:pStyle w:val="ConsPlusTitle"/>
        <w:jc w:val="center"/>
      </w:pPr>
      <w:r>
        <w:t>ДЕЯТЕЛЬНОСТИ ОРГАНОВ МЕСТНОГО САМОУПРАВЛЕНИЯ ГОРОДСКИХ</w:t>
      </w:r>
    </w:p>
    <w:p w:rsidR="002B7445" w:rsidRDefault="002B7445">
      <w:pPr>
        <w:pStyle w:val="ConsPlusTitle"/>
        <w:jc w:val="center"/>
      </w:pPr>
      <w:r>
        <w:t>ОКРУГОВ И МУНИЦИПАЛЬНЫХ РАЙОНОВ ХАНТЫ-МАНСИЙСКОГО</w:t>
      </w:r>
    </w:p>
    <w:p w:rsidR="002B7445" w:rsidRDefault="002B7445">
      <w:pPr>
        <w:pStyle w:val="ConsPlusTitle"/>
        <w:jc w:val="center"/>
      </w:pPr>
      <w:r>
        <w:t>АВТОНОМНОГО ОКРУГА - ЮГРЫ ЗА 2018 ГОД И РАСПРЕДЕЛЕНИИ</w:t>
      </w:r>
    </w:p>
    <w:p w:rsidR="002B7445" w:rsidRDefault="002B7445">
      <w:pPr>
        <w:pStyle w:val="ConsPlusTitle"/>
        <w:jc w:val="center"/>
      </w:pPr>
      <w:r>
        <w:t>ГРАНТОВ ГОРОДСКИМ ОКРУГАМ И МУНИЦИПАЛЬНЫМ РАЙОНАМ</w:t>
      </w:r>
    </w:p>
    <w:p w:rsidR="002B7445" w:rsidRDefault="002B7445">
      <w:pPr>
        <w:pStyle w:val="ConsPlusTitle"/>
        <w:jc w:val="center"/>
      </w:pPr>
      <w:r>
        <w:t>ХАНТЫ-МАНСИЙСКОГО АВТОНОМНОГО ОКРУГА - ЮГРЫ, ДОСТИГШИМ</w:t>
      </w:r>
    </w:p>
    <w:p w:rsidR="002B7445" w:rsidRDefault="002B7445">
      <w:pPr>
        <w:pStyle w:val="ConsPlusTitle"/>
        <w:jc w:val="center"/>
      </w:pPr>
      <w:r>
        <w:t>НАИЛУЧШИХ ЗНАЧЕНИЙ ПОКАЗАТЕЛЕЙ ЭФФЕКТИВНОСТИ В СВОЕЙ</w:t>
      </w:r>
    </w:p>
    <w:p w:rsidR="002B7445" w:rsidRDefault="002B7445">
      <w:pPr>
        <w:pStyle w:val="ConsPlusTitle"/>
        <w:jc w:val="center"/>
      </w:pPr>
      <w:r>
        <w:t>ДЕЯТЕЛЬНОСТИ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7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24 января 2014 года N 24-п "О Порядке выделения грантов городским округам и муниципальным районам Ханты-Мансийского автономного округа - Югры в целях поощрения достижения наилучших значений показателей деятельности органов местного самоуправления городских округов и муниципальных районов Ханты-Мансийского автономного округа - Югры",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15 марта 2013 года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1. Одобрить прилагаемый сводный </w:t>
      </w:r>
      <w:hyperlink w:anchor="P50" w:history="1">
        <w:r>
          <w:rPr>
            <w:color w:val="0000FF"/>
          </w:rPr>
          <w:t>доклад</w:t>
        </w:r>
      </w:hyperlink>
      <w:r>
        <w:t xml:space="preserve"> Ханты-Мансийского автономного округа -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автономного округа - Югры за 2018 год (далее - Сводный доклад).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2. Распределить гранты следующим городским округам и муниципальным районам Ханты-Мансийского автономного округа - Югры, достигшим наилучших значений показателей эффективности деятельности: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2B744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ind w:firstLine="283"/>
              <w:jc w:val="both"/>
            </w:pPr>
            <w:r>
              <w:t>1) город Ханты-Мансийск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jc w:val="both"/>
            </w:pPr>
            <w:r>
              <w:t>49735,9 тыс. рублей;</w:t>
            </w:r>
          </w:p>
        </w:tc>
      </w:tr>
      <w:tr w:rsidR="002B744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ind w:firstLine="283"/>
              <w:jc w:val="both"/>
            </w:pPr>
            <w:r>
              <w:t xml:space="preserve">2) </w:t>
            </w: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jc w:val="both"/>
            </w:pPr>
            <w:r>
              <w:t>46118,5 тыс. рублей;</w:t>
            </w:r>
          </w:p>
        </w:tc>
      </w:tr>
      <w:tr w:rsidR="002B744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ind w:firstLine="283"/>
              <w:jc w:val="both"/>
            </w:pPr>
            <w:r>
              <w:t>3) Белоярский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jc w:val="both"/>
            </w:pPr>
            <w:r>
              <w:t>40404,2 тыс. рублей;</w:t>
            </w:r>
          </w:p>
        </w:tc>
      </w:tr>
      <w:tr w:rsidR="002B744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ind w:firstLine="283"/>
              <w:jc w:val="both"/>
            </w:pPr>
            <w:r>
              <w:t>4) Ханты-Мансийский 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jc w:val="both"/>
            </w:pPr>
            <w:r>
              <w:t>23106,7 тыс. рублей;</w:t>
            </w:r>
          </w:p>
        </w:tc>
      </w:tr>
      <w:tr w:rsidR="002B744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ind w:firstLine="283"/>
              <w:jc w:val="both"/>
            </w:pPr>
            <w:r>
              <w:t xml:space="preserve">5) 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jc w:val="both"/>
            </w:pPr>
            <w:r>
              <w:t>22199,9 тыс. рублей;</w:t>
            </w:r>
          </w:p>
        </w:tc>
      </w:tr>
      <w:tr w:rsidR="002B744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ind w:firstLine="283"/>
              <w:jc w:val="both"/>
            </w:pPr>
            <w:r>
              <w:t>6) город Югорск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7445" w:rsidRDefault="002B7445">
            <w:pPr>
              <w:pStyle w:val="ConsPlusNormal"/>
              <w:jc w:val="both"/>
            </w:pPr>
            <w:r>
              <w:t>18434,8 тыс. рублей.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lastRenderedPageBreak/>
        <w:t>3. Департаменту экономического развития Ханты-Мансийского автономного округа - Югры в срок до 10 августа 2019 года разместить сводный доклад на едином официальном сайте государственных органов Ханты-Мансийского автономного округа - Югры.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Губернатор</w:t>
      </w:r>
    </w:p>
    <w:p w:rsidR="002B7445" w:rsidRDefault="002B7445">
      <w:pPr>
        <w:pStyle w:val="ConsPlusNormal"/>
        <w:jc w:val="right"/>
      </w:pPr>
      <w:r>
        <w:t>Ханты-Мансийского</w:t>
      </w:r>
    </w:p>
    <w:p w:rsidR="002B7445" w:rsidRDefault="002B7445">
      <w:pPr>
        <w:pStyle w:val="ConsPlusNormal"/>
        <w:jc w:val="right"/>
      </w:pPr>
      <w:r>
        <w:t>автономного округа - Югры</w:t>
      </w:r>
    </w:p>
    <w:p w:rsidR="002B7445" w:rsidRDefault="002B7445">
      <w:pPr>
        <w:pStyle w:val="ConsPlusNormal"/>
        <w:jc w:val="right"/>
      </w:pPr>
      <w:r>
        <w:t>Н.В.КОМАРОВА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  <w:outlineLvl w:val="0"/>
      </w:pPr>
      <w:r>
        <w:t>Приложение</w:t>
      </w:r>
    </w:p>
    <w:p w:rsidR="002B7445" w:rsidRDefault="002B7445">
      <w:pPr>
        <w:pStyle w:val="ConsPlusNormal"/>
        <w:jc w:val="right"/>
      </w:pPr>
      <w:r>
        <w:t>к распоряжению Правительства</w:t>
      </w:r>
    </w:p>
    <w:p w:rsidR="002B7445" w:rsidRDefault="002B7445">
      <w:pPr>
        <w:pStyle w:val="ConsPlusNormal"/>
        <w:jc w:val="right"/>
      </w:pPr>
      <w:r>
        <w:t>Ханты-Мансийского</w:t>
      </w:r>
    </w:p>
    <w:p w:rsidR="002B7445" w:rsidRDefault="002B7445">
      <w:pPr>
        <w:pStyle w:val="ConsPlusNormal"/>
        <w:jc w:val="right"/>
      </w:pPr>
      <w:r>
        <w:t>автономного округа - Югры</w:t>
      </w:r>
    </w:p>
    <w:p w:rsidR="002B7445" w:rsidRDefault="002B7445">
      <w:pPr>
        <w:pStyle w:val="ConsPlusNormal"/>
        <w:jc w:val="right"/>
      </w:pPr>
      <w:r>
        <w:t>от 26 июля 2019 года N 393-рп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</w:pPr>
      <w:bookmarkStart w:id="0" w:name="P50"/>
      <w:bookmarkEnd w:id="0"/>
      <w:r>
        <w:t>СВОДНЫЙ ДОКЛАД</w:t>
      </w:r>
    </w:p>
    <w:p w:rsidR="002B7445" w:rsidRDefault="002B7445">
      <w:pPr>
        <w:pStyle w:val="ConsPlusTitle"/>
        <w:jc w:val="center"/>
      </w:pPr>
      <w:r>
        <w:t>ХАНТЫ-МАНСИЙСКОГО АВТОНОМНОГО ОКРУГА - ЮГРЫ О РЕЗУЛЬТАТАХ</w:t>
      </w:r>
    </w:p>
    <w:p w:rsidR="002B7445" w:rsidRDefault="002B7445">
      <w:pPr>
        <w:pStyle w:val="ConsPlusTitle"/>
        <w:jc w:val="center"/>
      </w:pPr>
      <w:r>
        <w:t>МОНИТОРИНГА ЭФФЕКТИВНОСТИ ДЕЯТЕЛЬНОСТИ ОРГАНОВ МЕСТНОГО</w:t>
      </w:r>
    </w:p>
    <w:p w:rsidR="002B7445" w:rsidRDefault="002B7445">
      <w:pPr>
        <w:pStyle w:val="ConsPlusTitle"/>
        <w:jc w:val="center"/>
      </w:pPr>
      <w:r>
        <w:t>САМОУПРАВЛЕНИЯ ГОРОДСКИХ ОКРУГОВ И МУНИЦИПАЛЬНЫХ РАЙОНОВ</w:t>
      </w:r>
    </w:p>
    <w:p w:rsidR="002B7445" w:rsidRDefault="002B7445">
      <w:pPr>
        <w:pStyle w:val="ConsPlusTitle"/>
        <w:jc w:val="center"/>
      </w:pPr>
      <w:r>
        <w:t>ХАНТЫ-МАНСИЙСКОГО АВТОНОМНОГО ОКРУГА - ЮГРЫ ЗА 2018 ГОД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1"/>
      </w:pPr>
      <w:r>
        <w:t>I. Введение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Мониторинг эффективности деятельности органов местного самоуправления городских округов и муниципальных районов Ханты-Мансийского автономного округа - Югры (далее также - автономный округ, муниципальные образования) проведен на основании значений 13 показателей, утвержденных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районов", и значений 28 дополнительных показателей, утвержденных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2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управления",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указанным постановлением.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1"/>
      </w:pPr>
      <w:r>
        <w:t>II. Достигнутые значения показателей для оценки</w:t>
      </w:r>
    </w:p>
    <w:p w:rsidR="002B7445" w:rsidRDefault="002B7445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2B7445" w:rsidRDefault="002B7445">
      <w:pPr>
        <w:pStyle w:val="ConsPlusTitle"/>
        <w:jc w:val="center"/>
      </w:pPr>
      <w:r>
        <w:t>городских округов и муниципальных районов автономного округа</w:t>
      </w:r>
    </w:p>
    <w:p w:rsidR="002B7445" w:rsidRDefault="002B7445">
      <w:pPr>
        <w:pStyle w:val="ConsPlusTitle"/>
        <w:jc w:val="center"/>
      </w:pPr>
      <w:r>
        <w:t>за 2016 - 2018 годы и их планируемые значения на 3-летний</w:t>
      </w:r>
    </w:p>
    <w:p w:rsidR="002B7445" w:rsidRDefault="002B7445">
      <w:pPr>
        <w:pStyle w:val="ConsPlusTitle"/>
        <w:jc w:val="center"/>
      </w:pPr>
      <w:r>
        <w:t>период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Когалым (далее - город Когалым)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p w:rsidR="002B7445" w:rsidRDefault="002B7445">
      <w:pPr>
        <w:sectPr w:rsidR="002B7445" w:rsidSect="00CD0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258,8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250989,0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214322,0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172751,0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183502,4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184238,4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186591,2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</w:t>
            </w:r>
            <w: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69247,1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71544,5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74516,2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77124,3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79823,6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83176,2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</w:t>
            </w:r>
            <w:r>
              <w:lastRenderedPageBreak/>
              <w:t>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41246,0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42927,6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47105,3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49969,3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50969,0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57220,9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58099,3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62756,3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65266,6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66571,9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67903,0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65122,4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65138,8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66409,7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67073,0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67744,0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68421,0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46651,8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60472,5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67765,2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70034,1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70034,1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70034,1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31626,0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36892,4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48117,1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50568,7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50568,7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50568,7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соответствующих современным требованиям </w:t>
            </w:r>
            <w: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</w:t>
            </w:r>
            <w:r>
              <w:lastRenderedPageBreak/>
              <w:t>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133,7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Уровень фактической </w:t>
            </w:r>
            <w: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жилых помещений, приходящаяся в среднем на одного жителя, в том числе введенная в действие </w:t>
            </w:r>
            <w:r>
              <w:lastRenderedPageBreak/>
              <w:t>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</w:t>
            </w:r>
            <w: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</w:t>
            </w:r>
            <w:r>
              <w:lastRenderedPageBreak/>
              <w:t>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>
              <w:lastRenderedPageBreak/>
              <w:t>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>
              <w:lastRenderedPageBreak/>
              <w:t>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</w:t>
            </w:r>
            <w:r>
              <w:lastRenderedPageBreak/>
              <w:t>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34301,0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7388,6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3576,0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3506,0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3644,0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4066,3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4009,6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3950,9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791,81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728,69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688,63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678,16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667,50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656,62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15,84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15,12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24,73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23,79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22,68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</w:t>
            </w:r>
            <w:r>
              <w:lastRenderedPageBreak/>
              <w:t>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89,53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92,73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175,77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165,95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163,65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161,26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куб. метров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</w:t>
            </w:r>
            <w:r>
              <w:lastRenderedPageBreak/>
              <w:t>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 xml:space="preserve">округа город </w:t>
      </w:r>
      <w:proofErr w:type="spellStart"/>
      <w:r>
        <w:t>Лангепас</w:t>
      </w:r>
      <w:proofErr w:type="spellEnd"/>
      <w:r>
        <w:t xml:space="preserve"> (далее - город </w:t>
      </w:r>
      <w:proofErr w:type="spellStart"/>
      <w:r>
        <w:t>Лангепас</w:t>
      </w:r>
      <w:proofErr w:type="spellEnd"/>
      <w:r>
        <w:t>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Число субъектов </w:t>
            </w:r>
            <w:r>
              <w:lastRenderedPageBreak/>
              <w:t>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249,9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21997,0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22186,0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22709,0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13900,0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>
              <w:lastRenderedPageBreak/>
              <w:t>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  <w:r>
              <w:lastRenderedPageBreak/>
              <w:t>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53547,1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58040,8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61511,1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61620,0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61684,0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63041,6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38030,9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39239,7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42482,5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56271,2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56400,0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56600,0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49225,4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50673,8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54661,9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61416,0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61600,0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61800,0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59751,5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60043,9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61457,4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61949,0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62500,0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63000,0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40782,4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53825,3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62324,0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64150,0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64700,0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муниципальных учреждений </w:t>
            </w:r>
            <w:r>
              <w:lastRenderedPageBreak/>
              <w:t>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27901,1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32457,8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40438,0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43000,0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дошкольных образовательных учреждений, здания которых находятся в аварийном состоянии </w:t>
            </w:r>
            <w:r>
              <w:lastRenderedPageBreak/>
              <w:t>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137,6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клубами и </w:t>
            </w:r>
            <w:r>
              <w:lastRenderedPageBreak/>
              <w:t>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</w:t>
            </w:r>
            <w:r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>
              <w:lastRenderedPageBreak/>
              <w:t>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</w:t>
            </w:r>
            <w: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lastRenderedPageBreak/>
              <w:t>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5230,5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5168,3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5309,9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5093,6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4351,0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4606,9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Наличие в городском округе (муниципальном районе) утвержденного </w:t>
            </w:r>
            <w:r>
              <w:lastRenderedPageBreak/>
              <w:t>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</w:t>
            </w:r>
            <w:r>
              <w:lastRenderedPageBreak/>
              <w:t>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925,19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924,20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898,17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883,33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882,23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882,35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16,72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16,59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26,66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26,64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65,24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65,20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 xml:space="preserve">округа город </w:t>
      </w:r>
      <w:proofErr w:type="spellStart"/>
      <w:r>
        <w:t>Мегион</w:t>
      </w:r>
      <w:proofErr w:type="spellEnd"/>
      <w:r>
        <w:t xml:space="preserve"> (далее - город </w:t>
      </w:r>
      <w:proofErr w:type="spellStart"/>
      <w:r>
        <w:t>Мегион</w:t>
      </w:r>
      <w:proofErr w:type="spellEnd"/>
      <w:r>
        <w:t>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367,1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</w:t>
            </w:r>
            <w: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374757,0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459414,0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505307,0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507833,9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509880,9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512450,1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</w:t>
            </w:r>
            <w:r>
              <w:lastRenderedPageBreak/>
              <w:t>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59404,4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60001,1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65506,7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67980,0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69857,0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71913,0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34636,9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36667,0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42547,5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43931,1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43931,1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43931,1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47486,0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47380,8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53011,7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53146,7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53146,7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53146,7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56330,3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55657,9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61025,0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63613,4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63613,4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63613,4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44654,7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55733,3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66851,8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66048,1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66048,1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66048,1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38138,2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39908,0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48226,2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48226,2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48226,2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48226,2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</w:t>
            </w:r>
            <w:r>
              <w:lastRenderedPageBreak/>
              <w:t>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</w:t>
            </w:r>
            <w:r>
              <w:lastRenderedPageBreak/>
              <w:t>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113,5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обучающихся, </w:t>
            </w:r>
            <w:r>
              <w:lastRenderedPageBreak/>
              <w:t>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</w:t>
            </w:r>
            <w:r>
              <w:lastRenderedPageBreak/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lastRenderedPageBreak/>
              <w:t>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</w:t>
            </w:r>
            <w:r>
              <w:lastRenderedPageBreak/>
              <w:t>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</w:t>
            </w:r>
            <w:r>
              <w:lastRenderedPageBreak/>
              <w:t>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917130,2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1164840,2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988199,2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226000,0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212000,0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215000,0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>
              <w:lastRenderedPageBreak/>
              <w:t>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5001,0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5397,0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5435,0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5871,4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5943,2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>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процентов </w:t>
            </w:r>
            <w:r>
              <w:lastRenderedPageBreak/>
              <w:t>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1197,96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1165,14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841,80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841,26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841,01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838,66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домах: тепловая </w:t>
            </w:r>
            <w:r>
              <w:lastRenderedPageBreak/>
              <w:t>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15,93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15,92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15,89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32,71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494,64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502,87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502,87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502,87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502,87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502,87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кВт/ч в час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248,86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262,62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218,24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218,19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218,15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218,05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1,75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</w:t>
            </w:r>
            <w:r>
              <w:lastRenderedPageBreak/>
              <w:t>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Нефтеюганск (далее - город Нефтеюганск)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386,8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137848,0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197955,0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141206,0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185559,2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191417,0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199682,9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не отвечающих </w:t>
            </w:r>
            <w: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</w:t>
            </w:r>
            <w:r>
              <w:lastRenderedPageBreak/>
              <w:t>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64903,9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76521,1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75263,3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78349,1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81248,0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84091,7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43740,4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45626,7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50050,8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61202,0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61202,0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61202,0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56696,6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57929,8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59193,0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61202,0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61202,0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61202,0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учителей муниципальных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66675,4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67602,0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67547,3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69382,0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69382,0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69382,0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41168,7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54626,2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63354,3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67220,0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67220,0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67220,0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37627,4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39631,6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43793,7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41660,4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40684,5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40752,1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</w:t>
            </w:r>
            <w:r>
              <w:lastRenderedPageBreak/>
              <w:t>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выпускников муниципальных общеобразовательных учреждений, не получивших аттестат о среднем (полном) </w:t>
            </w:r>
            <w:r>
              <w:lastRenderedPageBreak/>
              <w:t>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первой и второй групп </w:t>
            </w:r>
            <w:r>
              <w:lastRenderedPageBreak/>
              <w:t>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с 5 до 18 лет, получающих услуги по </w:t>
            </w:r>
            <w:r>
              <w:lastRenderedPageBreak/>
              <w:t>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</w:t>
            </w:r>
            <w:r>
              <w:lastRenderedPageBreak/>
              <w:t>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</w:t>
            </w:r>
            <w:r>
              <w:lastRenderedPageBreak/>
              <w:t>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12493,0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13662,0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9312,0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7437,0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3786,0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</w:t>
            </w:r>
            <w:r>
              <w:lastRenderedPageBreak/>
              <w:t>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основных фондов организаций муниципальной формы собственности, находящихся в стадии </w:t>
            </w:r>
            <w:r>
              <w:lastRenderedPageBreak/>
              <w:t>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42323,5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18857,9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15556,0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3057,1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3062,1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3185,4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4240,5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4222,4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4204,1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128,9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787,29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734,27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765,25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765,25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765,25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765,25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15,58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15,58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30,59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125,85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125,85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110,34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143,84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115,45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111,94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111,55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111,12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110,60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</w:t>
            </w:r>
            <w:r>
              <w:lastRenderedPageBreak/>
              <w:t>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Гкал на 1 кв. </w:t>
            </w:r>
            <w:r>
              <w:lastRenderedPageBreak/>
              <w:t>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Нижневартовск (далее - город Нижневартовск)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109515,0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105763,0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108599,0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113816,4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116032,3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125844,9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</w:t>
            </w:r>
            <w: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60572,4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63804,0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68828,2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70855,9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74177,8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78110,2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</w:t>
            </w:r>
            <w:r>
              <w:lastRenderedPageBreak/>
              <w:t>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41536,5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42938,3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45501,5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47324,2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47324,2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47324,2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55100,7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55484,4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57971,6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60290,5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60290,5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60290,5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66097,5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66172,0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69329,2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69550,0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70900,0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70900,0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44371,7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55818,2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65245,8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66189,6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66189,6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66189,6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40795,4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44221,7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46994,2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47652,1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47652,1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47652,1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соответствующих современным требованиям </w:t>
            </w:r>
            <w: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</w:t>
            </w:r>
            <w:r>
              <w:lastRenderedPageBreak/>
              <w:t>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124,6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Уровень фактической </w:t>
            </w:r>
            <w: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жилых помещений, приходящаяся в среднем на одного жителя, в том числе введенная в действие </w:t>
            </w:r>
            <w:r>
              <w:lastRenderedPageBreak/>
              <w:t>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</w:t>
            </w:r>
            <w: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</w:t>
            </w:r>
            <w:r>
              <w:lastRenderedPageBreak/>
              <w:t>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>
              <w:lastRenderedPageBreak/>
              <w:t>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>
              <w:lastRenderedPageBreak/>
              <w:t>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</w:t>
            </w:r>
            <w:r>
              <w:lastRenderedPageBreak/>
              <w:t>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316434,0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173960,1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104668,1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103473,5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101759,2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100644,7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3501,0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3717,0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3101,0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2911,0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2789,0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2774,0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281,1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1155,20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1169,00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1170,00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</w:t>
            </w:r>
            <w:r>
              <w:lastRenderedPageBreak/>
              <w:t>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120,00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186,90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187,27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186,61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186,61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куб. метров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0,97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3,39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</w:t>
            </w:r>
            <w:r>
              <w:lastRenderedPageBreak/>
              <w:t>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 xml:space="preserve">округа город </w:t>
      </w:r>
      <w:proofErr w:type="spellStart"/>
      <w:r>
        <w:t>Нягань</w:t>
      </w:r>
      <w:proofErr w:type="spellEnd"/>
      <w:r>
        <w:t xml:space="preserve"> (далее - город </w:t>
      </w:r>
      <w:proofErr w:type="spellStart"/>
      <w:r>
        <w:t>Нягань</w:t>
      </w:r>
      <w:proofErr w:type="spellEnd"/>
      <w:r>
        <w:t>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Число субъектов </w:t>
            </w:r>
            <w:r>
              <w:lastRenderedPageBreak/>
              <w:t>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483,4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237656,0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383659,0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374124,0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376580,8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381731,7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385289,5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>
              <w:lastRenderedPageBreak/>
              <w:t>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  <w:r>
              <w:lastRenderedPageBreak/>
              <w:t>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56711,6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59492,4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64234,8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67184,5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70207,8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73367,2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37601,2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38481,4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41955,9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43560,9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43560,9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43560,9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49636,0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49859,8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53003,9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55849,5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55849,5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55849,5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61569,7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61571,4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66989,8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69121,0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69121,0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69121,0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39966,8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49922,7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56573,7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63114,5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63114,5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63114,5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муниципальных учреждений </w:t>
            </w:r>
            <w:r>
              <w:lastRenderedPageBreak/>
              <w:t>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36341,3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40008,3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39576,7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41159,8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42806,2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дошкольных образовательных учреждений, здания которых находятся в аварийном состоянии </w:t>
            </w:r>
            <w:r>
              <w:lastRenderedPageBreak/>
              <w:t>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132,6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клубами и </w:t>
            </w:r>
            <w:r>
              <w:lastRenderedPageBreak/>
              <w:t>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7948,0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3139,0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</w:t>
            </w:r>
            <w:r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>
              <w:lastRenderedPageBreak/>
              <w:t>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</w:t>
            </w:r>
            <w: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lastRenderedPageBreak/>
              <w:t>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276972,7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272525,7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210975,6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209650,8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208850,8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207650,8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6102,9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5924,5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5879,7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6171,9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5896,6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5861,0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Наличие в городском округе (муниципальном районе) утвержденного </w:t>
            </w:r>
            <w:r>
              <w:lastRenderedPageBreak/>
              <w:t>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</w:t>
            </w:r>
            <w:r>
              <w:lastRenderedPageBreak/>
              <w:t>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869,75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868,04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868,04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868,04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868,04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868,04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15,38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15,60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27,54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26,98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26,90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39,89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39,88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39,86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106,36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109,89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106,79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106,34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105,66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105,02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7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 xml:space="preserve">округа город </w:t>
      </w:r>
      <w:proofErr w:type="spellStart"/>
      <w:r>
        <w:t>Покачи</w:t>
      </w:r>
      <w:proofErr w:type="spellEnd"/>
      <w:r>
        <w:t xml:space="preserve"> (далее - город </w:t>
      </w:r>
      <w:proofErr w:type="spellStart"/>
      <w:r>
        <w:t>Покачи</w:t>
      </w:r>
      <w:proofErr w:type="spellEnd"/>
      <w:r>
        <w:t>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</w:t>
            </w:r>
            <w: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11405,0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16012,0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10895,0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15899,5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16096,5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16415,3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</w:t>
            </w:r>
            <w:r>
              <w:lastRenderedPageBreak/>
              <w:t>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57863,6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61369,3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64057,0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66619,3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69284,0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72054,4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34317,4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35047,1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39715,4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42076,9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42076,9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42076,9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46443,3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48513,1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54494,6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56191,1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56191,1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56191,1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58937,9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59147,9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64764,2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65282,0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65282,0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65282,0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40985,3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51973,6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61965,9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63827,4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63827,4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63827,4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29529,2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33176,6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39838,0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40218,6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40218,6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40218,6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</w:t>
            </w:r>
            <w:r>
              <w:lastRenderedPageBreak/>
              <w:t>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</w:t>
            </w:r>
            <w:r>
              <w:lastRenderedPageBreak/>
              <w:t>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обучающихся, </w:t>
            </w:r>
            <w:r>
              <w:lastRenderedPageBreak/>
              <w:t>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</w:t>
            </w:r>
            <w:r>
              <w:lastRenderedPageBreak/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lastRenderedPageBreak/>
              <w:t>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</w:t>
            </w:r>
            <w:r>
              <w:lastRenderedPageBreak/>
              <w:t>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</w:t>
            </w:r>
            <w:r>
              <w:lastRenderedPageBreak/>
              <w:t>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277380,0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274321,2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75896,3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32623,4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32623,4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32623,4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>
              <w:lastRenderedPageBreak/>
              <w:t>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6086,1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6370,3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6735,6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6196,9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6170,5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6144,0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>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процентов </w:t>
            </w:r>
            <w:r>
              <w:lastRenderedPageBreak/>
              <w:t>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902,76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822,18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794,65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794,65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794,65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794,65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домах: тепловая </w:t>
            </w:r>
            <w:r>
              <w:lastRenderedPageBreak/>
              <w:t>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13,65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13,65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21,94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22,14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кВт/ч в час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339,43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342,26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309,56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307,93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306,62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305,31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2,91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</w:t>
            </w:r>
            <w:r>
              <w:lastRenderedPageBreak/>
              <w:t>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8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 xml:space="preserve">округа город </w:t>
      </w:r>
      <w:proofErr w:type="spellStart"/>
      <w:r>
        <w:t>Пыть-Ях</w:t>
      </w:r>
      <w:proofErr w:type="spellEnd"/>
      <w:r>
        <w:t xml:space="preserve"> (далее - город </w:t>
      </w:r>
      <w:proofErr w:type="spellStart"/>
      <w:r>
        <w:t>Пыть-Ях</w:t>
      </w:r>
      <w:proofErr w:type="spellEnd"/>
      <w:r>
        <w:t>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67158,0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92600,0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113881,0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55600,0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29300,0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не отвечающих </w:t>
            </w:r>
            <w: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</w:t>
            </w:r>
            <w:r>
              <w:lastRenderedPageBreak/>
              <w:t>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53142,1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59985,9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66335,0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69320,1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72439,5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75699,3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38427,4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38168,8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42115,4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43800,0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43800,0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43800,0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48515,8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48327,7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55341,9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57555,6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57555,6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57555,6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учителей муниципальных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61673,9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60224,7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60853,7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66852,0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66852,0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66852,0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41567,9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49440,4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51960,2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64124,3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64124,3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64124,3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39189,4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37241,3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47064,2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48946,8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48946,8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48946,8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</w:t>
            </w:r>
            <w:r>
              <w:lastRenderedPageBreak/>
              <w:t>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выпускников муниципальных общеобразовательных учреждений, не получивших аттестат о среднем (полном) </w:t>
            </w:r>
            <w:r>
              <w:lastRenderedPageBreak/>
              <w:t>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первой и второй групп </w:t>
            </w:r>
            <w:r>
              <w:lastRenderedPageBreak/>
              <w:t>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143,2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с 5 до 18 лет, получающих услуги по </w:t>
            </w:r>
            <w:r>
              <w:lastRenderedPageBreak/>
              <w:t>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</w:t>
            </w:r>
            <w:r>
              <w:lastRenderedPageBreak/>
              <w:t>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</w:t>
            </w:r>
            <w:r>
              <w:lastRenderedPageBreak/>
              <w:t>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96258,0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96258,0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96258,0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96258,0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96258,0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96258,0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</w:t>
            </w:r>
            <w:r>
              <w:lastRenderedPageBreak/>
              <w:t>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основных фондов организаций муниципальной формы собственности, находящихся в стадии </w:t>
            </w:r>
            <w:r>
              <w:lastRenderedPageBreak/>
              <w:t>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144700,0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144700,0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144700,0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144700,0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144700,0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144700,0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5211,3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5428,0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4231,8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4309,7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4315,1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4301,3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921,05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906,86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906,89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892,49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879,29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11,08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22,91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22,52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141,74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150,73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153,60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153,07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152,87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</w:t>
            </w:r>
            <w:r>
              <w:lastRenderedPageBreak/>
              <w:t>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Гкал на 1 кв. </w:t>
            </w:r>
            <w:r>
              <w:lastRenderedPageBreak/>
              <w:t>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1,68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9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Радужный (далее - город Радужный)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47850,0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50549,0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77413,0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84819,0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91208,2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98403,3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</w:t>
            </w:r>
            <w: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53705,6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57234,4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61639,9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64536,9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67247,5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70542,7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</w:t>
            </w:r>
            <w:r>
              <w:lastRenderedPageBreak/>
              <w:t>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36627,9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36994,9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42138,3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42597,9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42597,9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42597,9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51884,2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52635,2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56886,6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57108,1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57108,1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57108,1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61608,2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60283,6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63056,7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64235,0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64235,0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64235,0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42606,8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55410,0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61528,5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64605,5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64605,5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64605,5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33922,7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36108,8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43559,6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46846,3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46846,3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46846,3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соответствующих современным требованиям </w:t>
            </w:r>
            <w: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</w:t>
            </w:r>
            <w:r>
              <w:lastRenderedPageBreak/>
              <w:t>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134,2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Уровень фактической </w:t>
            </w:r>
            <w: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жилых помещений, приходящаяся в среднем на одного жителя, в том числе введенная в действие </w:t>
            </w:r>
            <w:r>
              <w:lastRenderedPageBreak/>
              <w:t>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</w:t>
            </w:r>
            <w: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</w:t>
            </w:r>
            <w:r>
              <w:lastRenderedPageBreak/>
              <w:t>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2661,0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1592,0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>
              <w:lastRenderedPageBreak/>
              <w:t>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>
              <w:lastRenderedPageBreak/>
              <w:t>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</w:t>
            </w:r>
            <w:r>
              <w:lastRenderedPageBreak/>
              <w:t>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11794,5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2036,1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5621,6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5798,0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6399,0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6012,6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6011,0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5988,8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897,42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743,28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726,55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724,92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723,26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721,61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23,75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23,75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</w:t>
            </w:r>
            <w:r>
              <w:lastRenderedPageBreak/>
              <w:t>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108,25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105,37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107,31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106,96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106,50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куб. метров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0,77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</w:t>
            </w:r>
            <w:r>
              <w:lastRenderedPageBreak/>
              <w:t>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10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Сургут (далее - город Сургут)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Число субъектов </w:t>
            </w:r>
            <w:r>
              <w:lastRenderedPageBreak/>
              <w:t>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77379,0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78204,0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98488,0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85119,0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91484,0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84565,0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</w:t>
            </w:r>
            <w:r>
              <w:lastRenderedPageBreak/>
              <w:t>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  <w:r>
              <w:lastRenderedPageBreak/>
              <w:t>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79540,4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82601,3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85949,4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89301,8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93481,0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97933,5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43556,5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44448,5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50057,9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51906,0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51906,0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51906,0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56807,4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56531,4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60861,1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63176,3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63176,3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63176,3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70992,4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71354,7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72788,0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78056,0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78056,0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78056,0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47446,8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57585,0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67330,1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68479,6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68479,6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68479,6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муниципальных учреждений </w:t>
            </w:r>
            <w:r>
              <w:lastRenderedPageBreak/>
              <w:t>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46780,7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53106,5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51632,9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49311,2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49352,0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49352,9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дошкольных образовательных учреждений, здания которых находятся в аварийном состоянии </w:t>
            </w:r>
            <w:r>
              <w:lastRenderedPageBreak/>
              <w:t>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клубами и </w:t>
            </w:r>
            <w:r>
              <w:lastRenderedPageBreak/>
              <w:t>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118541,0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58349,0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48002,0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44001,0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549370,0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681522,0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342952,0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40000,0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</w:t>
            </w:r>
            <w:r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>
              <w:lastRenderedPageBreak/>
              <w:t>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</w:t>
            </w:r>
            <w: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lastRenderedPageBreak/>
              <w:t>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3768752,0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2157222,0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2325941,9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2855245,7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2795229,0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3049091,0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2088,0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2167,4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2127,8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2098,7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Наличие в городском округе (муниципальном районе) утвержденного </w:t>
            </w:r>
            <w:r>
              <w:lastRenderedPageBreak/>
              <w:t>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385,6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</w:t>
            </w:r>
            <w:r>
              <w:lastRenderedPageBreak/>
              <w:t>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1321,60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1372,30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1370,30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1368,33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1366,37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13,41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13,35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13,24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37,88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348,80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320,84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312,34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304,28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138,81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162,21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11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 xml:space="preserve">округа город </w:t>
      </w:r>
      <w:proofErr w:type="spellStart"/>
      <w:r>
        <w:t>Урай</w:t>
      </w:r>
      <w:proofErr w:type="spellEnd"/>
      <w:r>
        <w:t xml:space="preserve"> (далее - город </w:t>
      </w:r>
      <w:proofErr w:type="spellStart"/>
      <w:r>
        <w:t>Урай</w:t>
      </w:r>
      <w:proofErr w:type="spellEnd"/>
      <w:r>
        <w:t>) за 2016 - 2018 годы</w:t>
      </w:r>
    </w:p>
    <w:p w:rsidR="002B7445" w:rsidRDefault="002B7445">
      <w:pPr>
        <w:pStyle w:val="ConsPlusNormal"/>
        <w:jc w:val="center"/>
      </w:pPr>
      <w:r>
        <w:t>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</w:t>
            </w:r>
            <w:r>
              <w:lastRenderedPageBreak/>
              <w:t>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13790,0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28984,0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32085,0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34939,7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39377,8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44588,4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</w:t>
            </w:r>
            <w:r>
              <w:lastRenderedPageBreak/>
              <w:t>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59312,2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61975,3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67148,9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69499,1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71931,6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74449,2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36941,8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36874,0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45315,0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44025,2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44465,4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44910,1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50514,5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50698,9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56882,9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57366,0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57939,6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58519,0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59730,5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60047,1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63687,8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64968,0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65617,7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40115,6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52046,3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62627,2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62627,2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62627,2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62627,2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25520,0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25310,9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29019,9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29019,9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29019,9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29019,9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</w:t>
            </w:r>
            <w:r>
              <w:lastRenderedPageBreak/>
              <w:t>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</w:t>
            </w:r>
            <w:r>
              <w:lastRenderedPageBreak/>
              <w:t>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обучающихся, </w:t>
            </w:r>
            <w:r>
              <w:lastRenderedPageBreak/>
              <w:t>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</w:t>
            </w:r>
            <w:r>
              <w:lastRenderedPageBreak/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7509,0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lastRenderedPageBreak/>
              <w:t>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</w:t>
            </w:r>
            <w:r>
              <w:lastRenderedPageBreak/>
              <w:t>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</w:t>
            </w:r>
            <w:r>
              <w:lastRenderedPageBreak/>
              <w:t>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>
              <w:lastRenderedPageBreak/>
              <w:t>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6711,5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6807,3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6643,7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6441,9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6429,5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6422,8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>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процентов </w:t>
            </w:r>
            <w:r>
              <w:lastRenderedPageBreak/>
              <w:t>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806,06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798,05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770,85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770,85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770,85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770,85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домах: тепловая </w:t>
            </w:r>
            <w:r>
              <w:lastRenderedPageBreak/>
              <w:t>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14,43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12,79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12,79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27,02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25,96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25,96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205,23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204,27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182,85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181,56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181,56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181,56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кВт/ч в час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167,94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122,94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100,65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100,64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100,34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7,17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</w:t>
            </w:r>
            <w:r>
              <w:lastRenderedPageBreak/>
              <w:t>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12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Ханты-Мансийск (далее - город Ханты-Мансийск)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420,9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90821,0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128147,0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130165,0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132768,0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135424,0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138132,0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не отвечающих </w:t>
            </w:r>
            <w:r>
              <w:lastRenderedPageBreak/>
              <w:t>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</w:t>
            </w:r>
            <w:r>
              <w:lastRenderedPageBreak/>
              <w:t>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69294,1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72067,5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78044,2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81165,9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84412,6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87789,1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42403,6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42449,2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45808,4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47640,7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49498,7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51429,1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58025,2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61008,4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63983,5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66542,8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69138,0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71834,4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учителей муниципальных </w:t>
            </w:r>
            <w:r>
              <w:lastRenderedPageBreak/>
              <w:t>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60875,0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61411,6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65691,9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66217,0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68799,5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71482,6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50662,9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62071,0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68509,3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70417,7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70417,7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70417,7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39367,8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39775,9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46577,4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47043,2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47513,6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47988,7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</w:t>
            </w:r>
            <w:r>
              <w:lastRenderedPageBreak/>
              <w:t>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выпускников муниципальных общеобразовательных учреждений, не получивших аттестат о среднем (полном) </w:t>
            </w:r>
            <w:r>
              <w:lastRenderedPageBreak/>
              <w:t>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первой и второй групп </w:t>
            </w:r>
            <w:r>
              <w:lastRenderedPageBreak/>
              <w:t>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с 5 до 18 лет, получающих услуги по </w:t>
            </w:r>
            <w:r>
              <w:lastRenderedPageBreak/>
              <w:t>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</w:t>
            </w:r>
            <w:r>
              <w:lastRenderedPageBreak/>
              <w:t>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</w:t>
            </w:r>
            <w:r>
              <w:lastRenderedPageBreak/>
              <w:t>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</w:t>
            </w:r>
            <w:r>
              <w:lastRenderedPageBreak/>
              <w:t>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>
              <w:lastRenderedPageBreak/>
              <w:t>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основных фондов организаций муниципальной формы собственности, находящихся в стадии </w:t>
            </w:r>
            <w:r>
              <w:lastRenderedPageBreak/>
              <w:t>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1503765,8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2766912,7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1628310,7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3577,0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3836,9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4071,7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3602,2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3590,1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3551,5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833,06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812,26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791,46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803,13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784,87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12,42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16,43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16,30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33,09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32,61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27,99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27,80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102,88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100,36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99,82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99,28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</w:t>
            </w:r>
            <w:r>
              <w:lastRenderedPageBreak/>
              <w:t>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Гкал на 1 кв. </w:t>
            </w:r>
            <w:r>
              <w:lastRenderedPageBreak/>
              <w:t>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13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городского</w:t>
      </w:r>
    </w:p>
    <w:p w:rsidR="002B7445" w:rsidRDefault="002B7445">
      <w:pPr>
        <w:pStyle w:val="ConsPlusNormal"/>
        <w:jc w:val="center"/>
      </w:pPr>
      <w:r>
        <w:t>округа город Югорск (далее - город Югорск)</w:t>
      </w:r>
    </w:p>
    <w:p w:rsidR="002B7445" w:rsidRDefault="002B7445">
      <w:pPr>
        <w:pStyle w:val="ConsPlusNormal"/>
        <w:jc w:val="center"/>
      </w:pPr>
      <w:r>
        <w:t>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374,4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18791,0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33283,0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38161,0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38162,0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40525,0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42906,0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</w:t>
            </w:r>
            <w: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78681,1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83100,9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89285,1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95535,1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99356,5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103330,7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</w:t>
            </w:r>
            <w:r>
              <w:lastRenderedPageBreak/>
              <w:t>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35397,5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36153,3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40783,5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42414,8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44111,4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45875,9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51309,1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49103,7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54697,6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56885,5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59160,9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61527,4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60016,5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59965,2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62993,5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63498,0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66038,0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68679,5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42852,3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55156,4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62776,3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65287,4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67898,9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70614,9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44194,7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49696,6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49405,2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51381,4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53436,7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55574,2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соответствующих современным требованиям </w:t>
            </w:r>
            <w: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</w:t>
            </w:r>
            <w:r>
              <w:lastRenderedPageBreak/>
              <w:t>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Уровень фактической </w:t>
            </w:r>
            <w: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жилых помещений, приходящаяся в среднем на одного жителя, в том числе введенная в действие </w:t>
            </w:r>
            <w:r>
              <w:lastRenderedPageBreak/>
              <w:t>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</w:t>
            </w:r>
            <w: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</w:t>
            </w:r>
            <w:r>
              <w:lastRenderedPageBreak/>
              <w:t>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>
              <w:lastRenderedPageBreak/>
              <w:t>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>
              <w:lastRenderedPageBreak/>
              <w:t>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</w:t>
            </w:r>
            <w:r>
              <w:lastRenderedPageBreak/>
              <w:t>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67769,0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67386,3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5565,0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5341,0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3463,0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3508,2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3484,5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3473,1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818,58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852,54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915,29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914,75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912,79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909,45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13,95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13,78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13,59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24,62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25,08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24,63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</w:t>
            </w:r>
            <w:r>
              <w:lastRenderedPageBreak/>
              <w:t>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66,96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84,92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82,92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109,37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105,68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212,56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205,93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193,94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куб. метров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2,65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</w:t>
            </w:r>
            <w:r>
              <w:lastRenderedPageBreak/>
              <w:t>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14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Белоярского</w:t>
      </w:r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Число субъектов малого и среднего </w:t>
            </w:r>
            <w:r>
              <w:lastRenderedPageBreak/>
              <w:t>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469085,0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545229,0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554962,0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659424,0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777431,0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746082,0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>
              <w:lastRenderedPageBreak/>
              <w:t>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</w:t>
            </w:r>
            <w:r>
              <w:lastRenderedPageBreak/>
              <w:t>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78072,8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83010,6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90651,0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93317,0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96676,0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100350,0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41200,5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42234,2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46513,4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48150,6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48150,6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48150,6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</w:t>
            </w:r>
            <w:r>
              <w:lastRenderedPageBreak/>
              <w:t>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50998,6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53511,1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59354,6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60002,6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60002,6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60002,6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65455,9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64998,1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68825,4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73412,0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73412,0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73412,0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43385,8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55728,9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65224,3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68747,8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68747,8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68747,8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муниципальных учреждений физической культуры </w:t>
            </w:r>
            <w:r>
              <w:lastRenderedPageBreak/>
              <w:t>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29449,9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29370,1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37163,6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38650,1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38650,1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38650,1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клубами и </w:t>
            </w:r>
            <w:r>
              <w:lastRenderedPageBreak/>
              <w:t>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188,9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129,7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105,9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</w:t>
            </w:r>
            <w:r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>
              <w:lastRenderedPageBreak/>
              <w:t>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</w:t>
            </w:r>
            <w: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lastRenderedPageBreak/>
              <w:t>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7162,0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8013,0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8089,0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7824,0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7836,0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7859,0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Наличие в городском округе (муниципальном районе) утвержденного </w:t>
            </w:r>
            <w:r>
              <w:lastRenderedPageBreak/>
              <w:t>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</w:t>
            </w:r>
            <w:r>
              <w:lastRenderedPageBreak/>
              <w:t>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812,71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812,78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800,26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800,26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6,41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12,89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12,32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53,39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53,39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85,66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85,69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87,66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87,66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87,66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87,66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15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Березовского</w:t>
      </w:r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</w:t>
            </w:r>
            <w: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420405,0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25625,0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27941,0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30455,7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33501,3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37186,4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прибыльных сельскохозяйственных организаций в </w:t>
            </w:r>
            <w:r>
              <w:lastRenderedPageBreak/>
              <w:t>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63484,3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65028,6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72116,4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73558,7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75765,5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78038,5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37488,2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37168,1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43561,1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44650,1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45855,7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47185,5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45812,7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47978,2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52938,6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53785,6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54753,7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55721,8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63369,0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63787,8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66912,4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68259,4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70456,8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72879,4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34277,3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39842,1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45481,9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48074,4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50862,7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53863,6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27700,6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29255,3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37303,0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38496,7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39767,1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41119,2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</w:t>
            </w:r>
            <w:r>
              <w:lastRenderedPageBreak/>
              <w:t>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</w:t>
            </w:r>
            <w:r>
              <w:lastRenderedPageBreak/>
              <w:t>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обучающихся, </w:t>
            </w:r>
            <w:r>
              <w:lastRenderedPageBreak/>
              <w:t>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</w:t>
            </w:r>
            <w:r>
              <w:lastRenderedPageBreak/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28633,0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23238,0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8835,0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lastRenderedPageBreak/>
              <w:t>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11700,0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54305,0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29632,0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</w:t>
            </w:r>
            <w:r>
              <w:lastRenderedPageBreak/>
              <w:t>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</w:t>
            </w:r>
            <w:r>
              <w:lastRenderedPageBreak/>
              <w:t>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108693,8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91917,7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38250,0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9642,0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>
              <w:lastRenderedPageBreak/>
              <w:t>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10567,0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11013,1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11888,8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12578,4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11878,8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11584,5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>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процентов </w:t>
            </w:r>
            <w:r>
              <w:lastRenderedPageBreak/>
              <w:t>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860,10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832,81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829,12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829,07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829,02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828,97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домах: тепловая </w:t>
            </w:r>
            <w:r>
              <w:lastRenderedPageBreak/>
              <w:t>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24,08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23,84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23,20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40,41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40,32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157,88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148,52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150,76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150,69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150,62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кВт/ч в час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166,26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178,63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181,01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180,98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180,95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180,92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1,84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19,56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19,52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</w:t>
            </w:r>
            <w:r>
              <w:lastRenderedPageBreak/>
              <w:t>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16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 xml:space="preserve">деятельности органов местного самоуправления </w:t>
      </w:r>
      <w:proofErr w:type="spellStart"/>
      <w:r>
        <w:t>Кондинского</w:t>
      </w:r>
      <w:proofErr w:type="spellEnd"/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595953,0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1134109,0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1064699,0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1024239,0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530891,5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549577,2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не отвечающих нормативным </w:t>
            </w:r>
            <w:r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</w:t>
            </w:r>
            <w:r>
              <w:lastRenderedPageBreak/>
              <w:t>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51983,9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56710,8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63475,6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66014,6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68655,2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69874,5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33648,7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34130,5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40931,8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42569,1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44271,8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46042,7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42766,2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43114,8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46705,1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48979,3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50938,5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52976,0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</w:t>
            </w:r>
            <w:r>
              <w:lastRenderedPageBreak/>
              <w:t>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60093,0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60093,0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56987,1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60623,0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63047,9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65569,8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32087,5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41359,1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51012,1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53052,6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55174,7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57381,7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31514,9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29533,3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</w:t>
            </w:r>
            <w:r>
              <w:lastRenderedPageBreak/>
              <w:t>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первой и второй групп здоровья в общей численности </w:t>
            </w:r>
            <w: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257,5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с 5 до 18 лет, получающих услуги по дополнительному образованию в </w:t>
            </w:r>
            <w:r>
              <w:lastRenderedPageBreak/>
              <w:t>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</w:t>
            </w:r>
            <w:r>
              <w:lastRenderedPageBreak/>
              <w:t>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</w:t>
            </w:r>
            <w:r>
              <w:lastRenderedPageBreak/>
              <w:t>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      </w:r>
            <w:r>
              <w:lastRenderedPageBreak/>
              <w:t>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основных фондов организаций муниципальной формы собственности, находящихся в стадии </w:t>
            </w:r>
            <w:r>
              <w:lastRenderedPageBreak/>
              <w:t>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19654,2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7306,8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2800,9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2800,9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6739,9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6946,1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7843,4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8406,7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8375,9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8449,9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1561,23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1561,22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1559,60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1559,60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1559,60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1559,60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11,88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272,51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273,70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303,39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304,86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306,28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308,99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</w:t>
            </w:r>
            <w:r>
              <w:lastRenderedPageBreak/>
              <w:t>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Гкал на 1 кв. </w:t>
            </w:r>
            <w:r>
              <w:lastRenderedPageBreak/>
              <w:t>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17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 xml:space="preserve">деятельности органов местного самоуправления </w:t>
      </w:r>
      <w:proofErr w:type="spellStart"/>
      <w:r>
        <w:t>Нефтеюганского</w:t>
      </w:r>
      <w:proofErr w:type="spellEnd"/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2471199,0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3006530,0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2983272,0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3070530,7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3125998,1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3129204,8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</w:t>
            </w:r>
            <w: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72576,4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71082,1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81046,7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73825,0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76450,0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79252,0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</w:t>
            </w:r>
            <w:r>
              <w:lastRenderedPageBreak/>
              <w:t>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35879,3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37433,5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43186,5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44914,0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46710,5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48578,9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51523,1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50915,9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55598,5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57822,4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60135,3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62540,8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61371,3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62659,9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62896,1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63399,0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65935,0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68572,4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41216,5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53370,7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61623,1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65074,1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65074,1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65074,1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42180,2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43256,1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50409,0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52576,6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52576,6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52576,6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соответствующих современным требованиям </w:t>
            </w:r>
            <w: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</w:t>
            </w:r>
            <w:r>
              <w:lastRenderedPageBreak/>
              <w:t>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Уровень фактической </w:t>
            </w:r>
            <w: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107,1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98,3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жилых помещений, приходящаяся в среднем на одного жителя, в том числе введенная в действие </w:t>
            </w:r>
            <w:r>
              <w:lastRenderedPageBreak/>
              <w:t>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140,7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</w:t>
            </w:r>
            <w: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</w:t>
            </w:r>
            <w:r>
              <w:lastRenderedPageBreak/>
              <w:t>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>
              <w:lastRenderedPageBreak/>
              <w:t>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>
              <w:lastRenderedPageBreak/>
              <w:t>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71,05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</w:t>
            </w:r>
            <w:r>
              <w:lastRenderedPageBreak/>
              <w:t>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7794,5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7464,9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7258,8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7392,7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7316,1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7316,1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747,23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747,20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746,85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745,21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737,81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7,46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14,85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</w:t>
            </w:r>
            <w:r>
              <w:lastRenderedPageBreak/>
              <w:t>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137,98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135,84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151,59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151,00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146,70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куб. метров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0,60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</w:t>
            </w:r>
            <w:r>
              <w:lastRenderedPageBreak/>
              <w:t>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18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</w:t>
      </w:r>
    </w:p>
    <w:p w:rsidR="002B7445" w:rsidRDefault="002B7445">
      <w:pPr>
        <w:pStyle w:val="ConsPlusNormal"/>
        <w:jc w:val="center"/>
      </w:pPr>
      <w:proofErr w:type="spellStart"/>
      <w:r>
        <w:t>Нижневартовского</w:t>
      </w:r>
      <w:proofErr w:type="spellEnd"/>
      <w:r>
        <w:t xml:space="preserve"> района за 2016 - 2018 годы и их планируемые</w:t>
      </w:r>
    </w:p>
    <w:p w:rsidR="002B7445" w:rsidRDefault="002B7445">
      <w:pPr>
        <w:pStyle w:val="ConsPlusNormal"/>
        <w:jc w:val="center"/>
      </w:pPr>
      <w:r>
        <w:t>значения 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Число субъектов малого и среднего </w:t>
            </w:r>
            <w:r>
              <w:lastRenderedPageBreak/>
              <w:t>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249,6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2924193,0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3714069,0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3513476,0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3548610,8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3584096,9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3619937,8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>
              <w:lastRenderedPageBreak/>
              <w:t>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</w:t>
            </w:r>
            <w:r>
              <w:lastRenderedPageBreak/>
              <w:t>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63916,0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67137,9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71706,7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74575,0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77558,0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80660,0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34676,8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35480,3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40489,8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42109,4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43793,8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45545,5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</w:t>
            </w:r>
            <w:r>
              <w:lastRenderedPageBreak/>
              <w:t>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41456,6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39254,7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46837,5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48711,0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50659,4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52685,8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57906,1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58159,7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60878,0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63405,4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65941,6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68579,2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41743,4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52758,8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60478,2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63122,7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63122,7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63122,7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муниципальных учреждений физической культуры </w:t>
            </w:r>
            <w:r>
              <w:lastRenderedPageBreak/>
              <w:t>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30175,8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31750,8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35424,4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36841,4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36841,4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36841,4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271,9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клубами и </w:t>
            </w:r>
            <w:r>
              <w:lastRenderedPageBreak/>
              <w:t>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116,6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189,1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</w:t>
            </w:r>
            <w:r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>
              <w:lastRenderedPageBreak/>
              <w:t>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</w:t>
            </w:r>
            <w: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lastRenderedPageBreak/>
              <w:t>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11503,9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11114,6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12349,4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11414,5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11031,7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11028,7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Наличие в городском округе (муниципальном районе) утвержденного </w:t>
            </w:r>
            <w:r>
              <w:lastRenderedPageBreak/>
              <w:t>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</w:t>
            </w:r>
            <w:r>
              <w:lastRenderedPageBreak/>
              <w:t>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741,98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741,74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740,78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740,21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739,98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739,50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6,20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12,86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83,11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83,02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82,99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82,62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19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Октябрьского</w:t>
      </w:r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</w:t>
            </w:r>
            <w: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630851,0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527641,0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547247,0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567495,1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588492,5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610266,7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прибыльных сельскохозяйственных организаций в </w:t>
            </w:r>
            <w:r>
              <w:lastRenderedPageBreak/>
              <w:t>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65938,3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69239,1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76974,9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78668,4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79848,4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81046,1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34779,2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35017,5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40693,8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42321,6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44014,5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45775,0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42391,5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43613,3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49094,1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50495,6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52515,5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54616,1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58373,4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59023,6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62488,4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63002,0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65522,1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68143,0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43636,4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42913,7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59166,9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63557,8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63557,8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63557,8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33247,6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34061,1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39221,7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40790,6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40790,6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40790,6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1 - 6 лет, получающих дошкольную образовательную услугу и (или) услугу </w:t>
            </w:r>
            <w:r>
              <w:lastRenderedPageBreak/>
              <w:t>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</w:t>
            </w:r>
            <w:r>
              <w:lastRenderedPageBreak/>
              <w:t>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188,4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192,5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обучающихся, </w:t>
            </w:r>
            <w:r>
              <w:lastRenderedPageBreak/>
              <w:t>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</w:t>
            </w:r>
            <w:r>
              <w:lastRenderedPageBreak/>
              <w:t>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lastRenderedPageBreak/>
              <w:t>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</w:t>
            </w:r>
            <w:r>
              <w:lastRenderedPageBreak/>
              <w:t>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</w:t>
            </w:r>
            <w:r>
              <w:lastRenderedPageBreak/>
              <w:t>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695273,3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1420585,6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1377720,0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просроченной кредиторской задолженности по оплате труда (включая начисления на оплату труда) муниципальных </w:t>
            </w:r>
            <w:r>
              <w:lastRenderedPageBreak/>
              <w:t>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8175,0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7036,0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7549,0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7574,0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5020,0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Удовлетворенность </w:t>
            </w:r>
            <w:r>
              <w:lastRenderedPageBreak/>
              <w:t>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процентов </w:t>
            </w:r>
            <w:r>
              <w:lastRenderedPageBreak/>
              <w:t>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1368,81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1366,13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1373,27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1371,66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1372,00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1373,57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домах: тепловая </w:t>
            </w:r>
            <w:r>
              <w:lastRenderedPageBreak/>
              <w:t>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6,44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19,84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19,85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266,70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258,68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256,91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256,72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256,15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255,98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кВт/ч в час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166,33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156,94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163,54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164,62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165,21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165,11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2,07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9,48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</w:t>
            </w:r>
            <w:r>
              <w:lastRenderedPageBreak/>
              <w:t>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20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 Советского</w:t>
      </w:r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325,4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159260,0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142030,0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194889,0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196713,0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197441,0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198576,0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протяженности автомобильных дорог общего пользования местного значения, не отвечающих нормативным </w:t>
            </w:r>
            <w:r>
              <w:lastRenderedPageBreak/>
              <w:t>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</w:t>
            </w:r>
            <w:r>
              <w:lastRenderedPageBreak/>
              <w:t>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53883,3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57092,4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62977,6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65622,7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67985,1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70704,5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37269,5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35339,8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41582,0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42774,1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42774,1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42774,1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48680,8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48912,8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54142,3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52860,3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52860,3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52860,3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</w:t>
            </w:r>
            <w:r>
              <w:lastRenderedPageBreak/>
              <w:t>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59269,0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59269,0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62362,7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66314,0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66314,0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66314,0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36487,2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42306,1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51119,7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52410,5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52410,5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52410,5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27611,6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29150,5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34697,7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35142,0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35142,0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35142,0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81,5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</w:t>
            </w:r>
            <w:r>
              <w:lastRenderedPageBreak/>
              <w:t>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27,3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первой и второй групп здоровья в общей численности </w:t>
            </w:r>
            <w:r>
              <w:lastRenderedPageBreak/>
              <w:t>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143,4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146,8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детей в возрасте с 5 до 18 лет, получающих услуги по дополнительному образованию в </w:t>
            </w:r>
            <w:r>
              <w:lastRenderedPageBreak/>
              <w:t>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157,9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>
              <w:lastRenderedPageBreak/>
              <w:t>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</w:t>
            </w:r>
            <w:r>
              <w:lastRenderedPageBreak/>
              <w:t>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29,8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</w:t>
            </w:r>
            <w:r>
              <w:lastRenderedPageBreak/>
              <w:t>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</w:t>
            </w:r>
            <w:r>
              <w:lastRenderedPageBreak/>
              <w:t>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60741,0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21146,0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20624,0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9121,0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9121,0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9121,0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366290,0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169696,6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74733,6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39377,6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19953,6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19953,6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</w:t>
            </w:r>
            <w:r>
              <w:lastRenderedPageBreak/>
              <w:t>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>
              <w:lastRenderedPageBreak/>
              <w:t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основных фондов организаций муниципальной формы собственности, находящихся в стадии </w:t>
            </w:r>
            <w:r>
              <w:lastRenderedPageBreak/>
              <w:t>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2232209,9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2240270,6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1775831,6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1776971,6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599817,7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513918,0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7227,0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6859,0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6895,0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6941,0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6550,0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6754,0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976,30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974,03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972,30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971,50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965,50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5,89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5,73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25,37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20,93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17,61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16,91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15,59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144,33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142,71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142,32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142,30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142,10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165,36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160,83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155,79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150,87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</w:t>
            </w:r>
            <w:r>
              <w:lastRenderedPageBreak/>
              <w:t>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Гкал на 1 кв. </w:t>
            </w:r>
            <w:r>
              <w:lastRenderedPageBreak/>
              <w:t>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3,54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7,79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7,54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21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 xml:space="preserve">деятельности органов местного самоуправления </w:t>
      </w:r>
      <w:proofErr w:type="spellStart"/>
      <w:r>
        <w:t>Сургутского</w:t>
      </w:r>
      <w:proofErr w:type="spellEnd"/>
    </w:p>
    <w:p w:rsidR="002B7445" w:rsidRDefault="002B7445">
      <w:pPr>
        <w:pStyle w:val="ConsPlusNormal"/>
        <w:jc w:val="center"/>
      </w:pPr>
      <w:r>
        <w:t>района за 2016 - 2018 годы и их планируемые значения</w:t>
      </w:r>
    </w:p>
    <w:p w:rsidR="002B7445" w:rsidRDefault="002B7445">
      <w:pPr>
        <w:pStyle w:val="ConsPlusNormal"/>
        <w:jc w:val="center"/>
      </w:pPr>
      <w:r>
        <w:t>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228,7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1657470,0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1857750,0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1756013,0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1765444,0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1753294,0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1801787,0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</w:t>
            </w:r>
            <w:r>
              <w:lastRenderedPageBreak/>
              <w:t>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76303,9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80416,5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83255,1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85850,7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89552,5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93600,0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</w:t>
            </w:r>
            <w:r>
              <w:lastRenderedPageBreak/>
              <w:t>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36481,8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37279,4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43621,8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44925,9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46723,0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46723,0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53449,9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53818,2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58853,3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60163,9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62570,5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62570,5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68236,7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67918,5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67314,4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70006,5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72806,7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72806,7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43692,6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51323,9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63242,1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61023,7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61023,7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61023,7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физической культуры 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38896,8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44997,2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50802,4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54061,0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54061,0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54061,0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общеобразовательных учреждений, соответствующих современным требованиям </w:t>
            </w:r>
            <w:r>
              <w:lastRenderedPageBreak/>
              <w:t>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99,7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обучающихся в муниципальных общеобразовательных учреждениях, занимающихся во вторую (третью) </w:t>
            </w:r>
            <w:r>
              <w:lastRenderedPageBreak/>
              <w:t>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155,1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148,7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177,8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Уровень фактической </w:t>
            </w:r>
            <w: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клубами и 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144,4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83,5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Общая площадь жилых помещений, приходящаяся в среднем на одного жителя, в том числе введенная в действие </w:t>
            </w:r>
            <w:r>
              <w:lastRenderedPageBreak/>
              <w:t>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</w:t>
            </w:r>
            <w:r>
              <w:lastRenderedPageBreak/>
              <w:t>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8895,0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</w:t>
            </w:r>
            <w:r>
              <w:lastRenderedPageBreak/>
              <w:t>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      </w:r>
            <w:r>
              <w:lastRenderedPageBreak/>
              <w:t>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</w:r>
            <w:r>
              <w:lastRenderedPageBreak/>
              <w:t>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>
              <w:lastRenderedPageBreak/>
              <w:t>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79,4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87,0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</w:t>
            </w:r>
            <w:r>
              <w:lastRenderedPageBreak/>
              <w:t>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1638168,0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1196737,4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250395,2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233344,1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91595,6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35583,8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4562,7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4764,0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4557,0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4816,3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4816,3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4816,3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125,2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127,7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817,15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964,83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854,13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854,13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854,13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854,13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11,52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22,46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</w:t>
            </w:r>
            <w:r>
              <w:lastRenderedPageBreak/>
              <w:t>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319,71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638,90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116,42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145,63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128,51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127,71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126,45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125,23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</w:t>
            </w:r>
            <w:r>
              <w:lastRenderedPageBreak/>
              <w:t>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куб. метров на 1 человека </w:t>
            </w:r>
            <w:r>
              <w:lastRenderedPageBreak/>
              <w:t>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0,77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0,31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1,24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0,70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</w:t>
            </w:r>
            <w:r>
              <w:lastRenderedPageBreak/>
              <w:t>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22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Достигнутые значения показателей для оценки эффективности</w:t>
      </w:r>
    </w:p>
    <w:p w:rsidR="002B7445" w:rsidRDefault="002B7445">
      <w:pPr>
        <w:pStyle w:val="ConsPlusNormal"/>
        <w:jc w:val="center"/>
      </w:pPr>
      <w:r>
        <w:t>деятельности органов местного самоуправления</w:t>
      </w:r>
    </w:p>
    <w:p w:rsidR="002B7445" w:rsidRDefault="002B7445">
      <w:pPr>
        <w:pStyle w:val="ConsPlusNormal"/>
        <w:jc w:val="center"/>
      </w:pPr>
      <w:r>
        <w:t>Ханты-Мансийского района за 2016 - 2018 годы</w:t>
      </w:r>
    </w:p>
    <w:p w:rsidR="002B7445" w:rsidRDefault="002B7445">
      <w:pPr>
        <w:pStyle w:val="ConsPlusNormal"/>
        <w:jc w:val="center"/>
      </w:pPr>
      <w:r>
        <w:t>и их планируемые значения на 3-летний период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1304"/>
        <w:gridCol w:w="1417"/>
        <w:gridCol w:w="1474"/>
        <w:gridCol w:w="1417"/>
        <w:gridCol w:w="1417"/>
        <w:gridCol w:w="1474"/>
        <w:gridCol w:w="1474"/>
      </w:tblGrid>
      <w:tr w:rsidR="002B7445">
        <w:tc>
          <w:tcPr>
            <w:tcW w:w="850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0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9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Завершенный период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4365" w:type="dxa"/>
            <w:gridSpan w:val="3"/>
          </w:tcPr>
          <w:p w:rsidR="002B7445" w:rsidRDefault="002B7445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2B7445">
        <w:tc>
          <w:tcPr>
            <w:tcW w:w="850" w:type="dxa"/>
            <w:vMerge/>
          </w:tcPr>
          <w:p w:rsidR="002B7445" w:rsidRDefault="002B7445"/>
        </w:tc>
        <w:tc>
          <w:tcPr>
            <w:tcW w:w="2211" w:type="dxa"/>
            <w:vMerge/>
          </w:tcPr>
          <w:p w:rsidR="002B7445" w:rsidRDefault="002B7445"/>
        </w:tc>
        <w:tc>
          <w:tcPr>
            <w:tcW w:w="1304" w:type="dxa"/>
            <w:vMerge/>
          </w:tcPr>
          <w:p w:rsidR="002B7445" w:rsidRDefault="002B7445"/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2021 год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Число субъектов малого и среднего </w:t>
            </w:r>
            <w:r>
              <w:lastRenderedPageBreak/>
              <w:t>предпринимательства в расчете на 10 тыс. человек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212,3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216,4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5544292,0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6119252,0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6443027,0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7236218,2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7743527,4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8284328,4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>
              <w:lastRenderedPageBreak/>
              <w:t>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прибыльных сельскохозяйственных организаций в общем их числе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</w:t>
            </w:r>
            <w:r>
              <w:lastRenderedPageBreak/>
              <w:t>района), в общей численности населения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69028,3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75600,6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80655,5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84688,3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88922,7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93368,8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34434,2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34444,8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38465,9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39003,6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40566,8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42189,5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</w:t>
            </w:r>
            <w:r>
              <w:lastRenderedPageBreak/>
              <w:t>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41389,1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44432,0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48768,9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49435,8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51413,2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53469,7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60138,5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62507,8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61115,7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66010,0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68650,4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71396,4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38180,7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41662,1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59547,6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57245,3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57245,3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57245,3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Среднемесячная номинальная начисленная заработная плата работников: муниципальных учреждений физической культуры </w:t>
            </w:r>
            <w:r>
              <w:lastRenderedPageBreak/>
              <w:t>и спорта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29482,1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40069,8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36246,5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60565,0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60565,0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60565,0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85,0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390,3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469,5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клубами и </w:t>
            </w:r>
            <w:r>
              <w:lastRenderedPageBreak/>
              <w:t>учреждениями клубного типа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156,3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библиотеками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151,7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парками культуры и отдыха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41,0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72,5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22,3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Общая площадь жилых помещений, приходящаяся в среднем на одного жителя, в том числе введенная в действие за один год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 в расчете на 10 тыс. </w:t>
            </w:r>
            <w:r>
              <w:lastRenderedPageBreak/>
              <w:t>человек населения, - всего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2255,2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4763,6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4783,3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4825,9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4875,6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25.1.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3,2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</w:t>
            </w:r>
            <w:r>
              <w:lastRenderedPageBreak/>
              <w:t>аукционов) не было получено разрешение на ввод в эксплуатацию: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26.1.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Площадь земельных участков, предоставленных для строительства, в отношении которых с даты принятия решения о предоставлении </w:t>
            </w:r>
            <w:r>
              <w:lastRenderedPageBreak/>
              <w:t>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кв. метров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организаций коммунального </w:t>
            </w:r>
            <w:r>
              <w:lastRenderedPageBreak/>
              <w:t xml:space="preserve">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r>
              <w:lastRenderedPageBreak/>
              <w:t>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80,0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5,4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Доля налоговых и неналоговых доходов местного бюджета (за исключением </w:t>
            </w:r>
            <w: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62,9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lastRenderedPageBreak/>
              <w:t>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316365,8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884614,3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785983,2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390609,1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74298,0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9696,0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8906,9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9439,7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9252,6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9238,8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9238,8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Наличие в городском округе (муниципальном районе) утвержденного </w:t>
            </w:r>
            <w:r>
              <w:lastRenderedPageBreak/>
              <w:t>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да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Среднегодовая численность постоянного населения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20,1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энергетических ресурсов в многоквартирных </w:t>
            </w:r>
            <w:r>
              <w:lastRenderedPageBreak/>
              <w:t>домах: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кВт/ч в час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1196,70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1158,96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1010,48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1010,48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1010,48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1010,48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39.2.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0,12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18,44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17,55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14,09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13,21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13,21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39.5.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проживающего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96,51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101,38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101,30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Удельная величина потребления </w:t>
            </w:r>
            <w: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кВт/ч в час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397,47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397,43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337,71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348,78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353,23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358,21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Гкал на 1 кв. метр общей площади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0,16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0,14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40.4.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2,62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2,63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40.5.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куб. метров на 1 человека населения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2,45</w:t>
            </w:r>
          </w:p>
        </w:tc>
        <w:tc>
          <w:tcPr>
            <w:tcW w:w="1474" w:type="dxa"/>
          </w:tcPr>
          <w:p w:rsidR="002B7445" w:rsidRDefault="002B7445">
            <w:pPr>
              <w:pStyle w:val="ConsPlusNormal"/>
              <w:jc w:val="center"/>
            </w:pPr>
            <w:r>
              <w:t>2,51</w:t>
            </w: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</w:t>
            </w:r>
            <w:r>
              <w:lastRenderedPageBreak/>
              <w:t>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41.1.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41.2.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41.3.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 xml:space="preserve">Результаты независимой оценки качества условий оказания услуг муниципальными организациями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  <w:tr w:rsidR="002B7445"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41.4.</w:t>
            </w:r>
          </w:p>
        </w:tc>
        <w:tc>
          <w:tcPr>
            <w:tcW w:w="2211" w:type="dxa"/>
          </w:tcPr>
          <w:p w:rsidR="002B7445" w:rsidRDefault="002B7445">
            <w:pPr>
              <w:pStyle w:val="ConsPlusNormal"/>
            </w:pPr>
            <w: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304" w:type="dxa"/>
          </w:tcPr>
          <w:p w:rsidR="002B7445" w:rsidRDefault="002B7445">
            <w:pPr>
              <w:pStyle w:val="ConsPlusNormal"/>
              <w:jc w:val="center"/>
            </w:pPr>
            <w:r>
              <w:t>баллов</w:t>
            </w: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17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  <w:tc>
          <w:tcPr>
            <w:tcW w:w="1474" w:type="dxa"/>
          </w:tcPr>
          <w:p w:rsidR="002B7445" w:rsidRDefault="002B7445">
            <w:pPr>
              <w:pStyle w:val="ConsPlusNormal"/>
            </w:pPr>
          </w:p>
        </w:tc>
      </w:tr>
    </w:tbl>
    <w:p w:rsidR="002B7445" w:rsidRDefault="002B7445">
      <w:pPr>
        <w:sectPr w:rsidR="002B74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1"/>
      </w:pPr>
      <w:r>
        <w:t>III. Общие сведения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На территории автономного округа образовано 13 городских округов и 9 муниципальных районов.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Административным центром автономного округа является город Ханты-Мансийск.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2018 году среднегодовая численность постоянного населения в автономном округе составила 1659,4 тыс. человек (2017 год - 1650,6).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23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Общие сведения о городских округах Ханты-Мансийского</w:t>
      </w:r>
    </w:p>
    <w:p w:rsidR="002B7445" w:rsidRDefault="002B7445">
      <w:pPr>
        <w:pStyle w:val="ConsPlusNormal"/>
        <w:jc w:val="center"/>
      </w:pPr>
      <w:r>
        <w:t>автономного округа - Югры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0"/>
        <w:gridCol w:w="1188"/>
        <w:gridCol w:w="1191"/>
        <w:gridCol w:w="3231"/>
      </w:tblGrid>
      <w:tr w:rsidR="002B7445">
        <w:tc>
          <w:tcPr>
            <w:tcW w:w="680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80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2379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Среднегодовая численность постоянного населения в отчетном году, тыс. человек</w:t>
            </w:r>
          </w:p>
        </w:tc>
        <w:tc>
          <w:tcPr>
            <w:tcW w:w="3231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Информация о размещении доклада главы в сети Интернет (адрес официального сайта муниципального образования)</w:t>
            </w:r>
          </w:p>
        </w:tc>
      </w:tr>
      <w:tr w:rsidR="002B7445">
        <w:tc>
          <w:tcPr>
            <w:tcW w:w="680" w:type="dxa"/>
            <w:vMerge/>
          </w:tcPr>
          <w:p w:rsidR="002B7445" w:rsidRDefault="002B7445"/>
        </w:tc>
        <w:tc>
          <w:tcPr>
            <w:tcW w:w="2780" w:type="dxa"/>
            <w:vMerge/>
          </w:tcPr>
          <w:p w:rsidR="002B7445" w:rsidRDefault="002B7445"/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31" w:type="dxa"/>
            <w:vMerge/>
          </w:tcPr>
          <w:p w:rsidR="002B7445" w:rsidRDefault="002B7445"/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Когалым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http://www.admkogalym.ru/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город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http://www.admlangepas.ru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54,4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http://www.admmegion.ru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Нефтеюганск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126,6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127,4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http://admugansk.ru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Нижневартовск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http://www.n-vartovsk.ru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город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http://www.admnyagan.ru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город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http://www.admpokachi.ru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http://www.pyadm.ru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Радужный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http://www.admrad.ru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Сургут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http://www.admsurgut.ru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город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http://www.uray.ru/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Ханты-Мансийск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http://www.admhmansy.ru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город Югорск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http://www.ugorsk.ru/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24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Общие сведения о муниципальных районах Ханты-Мансийского</w:t>
      </w:r>
    </w:p>
    <w:p w:rsidR="002B7445" w:rsidRDefault="002B7445">
      <w:pPr>
        <w:pStyle w:val="ConsPlusNormal"/>
        <w:jc w:val="center"/>
      </w:pPr>
      <w:r>
        <w:t>автономного округа - Югры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80"/>
        <w:gridCol w:w="1188"/>
        <w:gridCol w:w="1191"/>
        <w:gridCol w:w="3231"/>
      </w:tblGrid>
      <w:tr w:rsidR="002B7445">
        <w:tc>
          <w:tcPr>
            <w:tcW w:w="680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80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379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Среднегодовая численность постоянного населения в отчетном году, тыс. человек</w:t>
            </w:r>
          </w:p>
        </w:tc>
        <w:tc>
          <w:tcPr>
            <w:tcW w:w="3231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Информация о размещении доклада главы в сети Интернет (адрес официального сайта муниципального образования)</w:t>
            </w:r>
          </w:p>
        </w:tc>
      </w:tr>
      <w:tr w:rsidR="002B7445">
        <w:tc>
          <w:tcPr>
            <w:tcW w:w="680" w:type="dxa"/>
            <w:vMerge/>
          </w:tcPr>
          <w:p w:rsidR="002B7445" w:rsidRDefault="002B7445"/>
        </w:tc>
        <w:tc>
          <w:tcPr>
            <w:tcW w:w="2780" w:type="dxa"/>
            <w:vMerge/>
          </w:tcPr>
          <w:p w:rsidR="002B7445" w:rsidRDefault="002B7445"/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231" w:type="dxa"/>
            <w:vMerge/>
          </w:tcPr>
          <w:p w:rsidR="002B7445" w:rsidRDefault="002B7445"/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www.admbel.ru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www.mrberezovo.ru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http://www.admkonda.ru/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http://www.admoil.ru/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http://www.nvraion.ru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http://www.oktregion.ru</w:t>
            </w:r>
          </w:p>
        </w:tc>
      </w:tr>
      <w:tr w:rsidR="002B7445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2B744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B7445" w:rsidRDefault="002B744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2B7445" w:rsidRDefault="002B744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"http://www.admsov.ru/" следует читать "http://www.admsov.com/".</w:t>
                  </w:r>
                </w:p>
              </w:tc>
            </w:tr>
          </w:tbl>
          <w:p w:rsidR="002B7445" w:rsidRDefault="002B7445"/>
        </w:tc>
      </w:tr>
      <w:tr w:rsidR="002B7445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80" w:type="dxa"/>
            <w:tcBorders>
              <w:top w:val="nil"/>
            </w:tcBorders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3231" w:type="dxa"/>
            <w:tcBorders>
              <w:top w:val="nil"/>
            </w:tcBorders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http://www.admsov.ru/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http://www.admsr.ru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80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8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19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323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http://www.hmrn.ru/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Перечень нормативных правовых актов, регламентирующих оценку</w:t>
      </w:r>
    </w:p>
    <w:p w:rsidR="002B7445" w:rsidRDefault="002B7445">
      <w:pPr>
        <w:pStyle w:val="ConsPlusTitle"/>
        <w:jc w:val="center"/>
      </w:pPr>
      <w:r>
        <w:t>эффективности деятельности органов местного самоуправления</w:t>
      </w:r>
    </w:p>
    <w:p w:rsidR="002B7445" w:rsidRDefault="002B7445">
      <w:pPr>
        <w:pStyle w:val="ConsPlusTitle"/>
        <w:jc w:val="center"/>
      </w:pPr>
      <w:r>
        <w:t>городских округов и муниципальных районов Ханты-Мансийского</w:t>
      </w:r>
    </w:p>
    <w:p w:rsidR="002B7445" w:rsidRDefault="002B7445">
      <w:pPr>
        <w:pStyle w:val="ConsPlusTitle"/>
        <w:jc w:val="center"/>
      </w:pPr>
      <w:r>
        <w:t>автономного округа - Югры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</w:t>
      </w:r>
      <w:hyperlink r:id="rId16" w:history="1">
        <w:r>
          <w:rPr>
            <w:color w:val="0000FF"/>
          </w:rPr>
          <w:t>подпункта "и"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января 2014 года N 24-п "О Порядке выделения грантов городским округам и муниципальным районам Ханты-Мансийского автономного округа - Югры в целях поощрения достижения наилучших значений показателей деятельности органов местного самоуправления городских округов и муниципальных районов Ханты-Мансийского автономного округа - Югры".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15 марта 2013 года N 92-рп "Об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- Югры".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1"/>
      </w:pPr>
      <w:r>
        <w:t>IV. Результаты мониторинга эффективности деятельности</w:t>
      </w:r>
    </w:p>
    <w:p w:rsidR="002B7445" w:rsidRDefault="002B7445">
      <w:pPr>
        <w:pStyle w:val="ConsPlusTitle"/>
        <w:jc w:val="center"/>
      </w:pPr>
      <w:r>
        <w:t>органов местного самоуправления городских округов</w:t>
      </w:r>
    </w:p>
    <w:p w:rsidR="002B7445" w:rsidRDefault="002B7445">
      <w:pPr>
        <w:pStyle w:val="ConsPlusTitle"/>
        <w:jc w:val="center"/>
      </w:pPr>
      <w:r>
        <w:t>и муниципальных районов за 2018 год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4.1. Число субъектов малого и среднего предпринимательства</w:t>
      </w:r>
    </w:p>
    <w:p w:rsidR="002B7445" w:rsidRDefault="002B7445">
      <w:pPr>
        <w:pStyle w:val="ConsPlusTitle"/>
        <w:jc w:val="center"/>
      </w:pPr>
      <w:r>
        <w:t>в расчете на 10 тыс. человек населения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7 муниципальных образованиях (2017 год - 22).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4347" w:history="1">
        <w:r>
          <w:rPr>
            <w:color w:val="0000FF"/>
          </w:rPr>
          <w:t>таблице 25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значением показателя 1 место занял город Сургут - 492,4 единицы на 10 тыс. человек населения (2017 год - 492,8).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низкой динамики значения показателя последнее место занял Ханты-Мансийский район - 211,3 единицы на 10 тыс. человек населения (2017 год - 224,0).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25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1" w:name="P14347"/>
      <w:bookmarkEnd w:id="1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"Число субъектов малого и среднего</w:t>
      </w:r>
    </w:p>
    <w:p w:rsidR="002B7445" w:rsidRDefault="002B7445">
      <w:pPr>
        <w:pStyle w:val="ConsPlusNormal"/>
        <w:jc w:val="center"/>
      </w:pPr>
      <w:r>
        <w:t>предпринимательства в расчете на 10 тыс. человек населения"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4.2. Доля среднесписочной численности работников (без</w:t>
      </w:r>
    </w:p>
    <w:p w:rsidR="002B7445" w:rsidRDefault="002B7445">
      <w:pPr>
        <w:pStyle w:val="ConsPlusTitle"/>
        <w:jc w:val="center"/>
      </w:pPr>
      <w:r>
        <w:t>внешних совместителей) малых и средних предприятий</w:t>
      </w:r>
    </w:p>
    <w:p w:rsidR="002B7445" w:rsidRDefault="002B7445">
      <w:pPr>
        <w:pStyle w:val="ConsPlusTitle"/>
        <w:jc w:val="center"/>
      </w:pPr>
      <w:r>
        <w:t>в среднесписочной численности работников (без внешних</w:t>
      </w:r>
    </w:p>
    <w:p w:rsidR="002B7445" w:rsidRDefault="002B7445">
      <w:pPr>
        <w:pStyle w:val="ConsPlusTitle"/>
        <w:jc w:val="center"/>
      </w:pPr>
      <w:r>
        <w:t>совместителей) всех предприятий и организаций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13 муниципальных образованиях (2017 год - 20).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4559" w:history="1">
        <w:r>
          <w:rPr>
            <w:color w:val="0000FF"/>
          </w:rPr>
          <w:t>таблице 26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со стабильным значением показателя 1-е место занял </w:t>
      </w:r>
      <w:proofErr w:type="spellStart"/>
      <w:r>
        <w:t>Кондинский</w:t>
      </w:r>
      <w:proofErr w:type="spellEnd"/>
      <w:r>
        <w:t xml:space="preserve"> район - 29,0 процентов (2017 год - 29,0).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Лангепас</w:t>
      </w:r>
      <w:proofErr w:type="spellEnd"/>
      <w:r>
        <w:t xml:space="preserve"> - 7,4 процента (2017 год - 7,3).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26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" w:name="P14559"/>
      <w:bookmarkEnd w:id="2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среднесписочной численности работников</w:t>
      </w:r>
    </w:p>
    <w:p w:rsidR="002B7445" w:rsidRDefault="002B7445">
      <w:pPr>
        <w:pStyle w:val="ConsPlusNormal"/>
        <w:jc w:val="center"/>
      </w:pPr>
      <w:r>
        <w:t>(без внешних совместителей) малых и средних предприятий</w:t>
      </w:r>
    </w:p>
    <w:p w:rsidR="002B7445" w:rsidRDefault="002B7445">
      <w:pPr>
        <w:pStyle w:val="ConsPlusNormal"/>
        <w:jc w:val="center"/>
      </w:pPr>
      <w:r>
        <w:t>в среднесписочной численности работников (без внешних</w:t>
      </w:r>
    </w:p>
    <w:p w:rsidR="002B7445" w:rsidRDefault="002B7445">
      <w:pPr>
        <w:pStyle w:val="ConsPlusNormal"/>
        <w:jc w:val="center"/>
      </w:pPr>
      <w:r>
        <w:t>совместителей) всех предприятий и организаций"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4.3. Объем инвестиций в основной капитал (за исключением</w:t>
      </w:r>
    </w:p>
    <w:p w:rsidR="002B7445" w:rsidRDefault="002B7445">
      <w:pPr>
        <w:pStyle w:val="ConsPlusTitle"/>
        <w:jc w:val="center"/>
      </w:pPr>
      <w:r>
        <w:t>бюджетных средств) в расчете на 1 жителя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14 муниципальных образованиях (2017 год - 17).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4771" w:history="1">
        <w:r>
          <w:rPr>
            <w:color w:val="0000FF"/>
          </w:rPr>
          <w:t>таблице 27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наибольшим значением показателя 1-е место занял Ханты-Мансийский район - 6 443,0 тыс. рублей (2017 год - 6 119,3).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низкой динамики значения показателя последнее место занял Березовский район - 27,9 тыс. рублей (2017 год - 25,6).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lastRenderedPageBreak/>
        <w:t>Таблица 27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3" w:name="P14771"/>
      <w:bookmarkEnd w:id="3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"Объем инвестиций в основной капитал</w:t>
      </w:r>
    </w:p>
    <w:p w:rsidR="002B7445" w:rsidRDefault="002B7445">
      <w:pPr>
        <w:pStyle w:val="ConsPlusNormal"/>
        <w:jc w:val="center"/>
      </w:pPr>
      <w:r>
        <w:t>(за исключением бюджетных средств) в расчете на 1 жителя"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4.4. Доля площади земельных участков, являющихся объектами</w:t>
      </w:r>
    </w:p>
    <w:p w:rsidR="002B7445" w:rsidRDefault="002B7445">
      <w:pPr>
        <w:pStyle w:val="ConsPlusTitle"/>
        <w:jc w:val="center"/>
      </w:pPr>
      <w:r>
        <w:t>налогообложения земельным налогом, в общей площади</w:t>
      </w:r>
    </w:p>
    <w:p w:rsidR="002B7445" w:rsidRDefault="002B7445">
      <w:pPr>
        <w:pStyle w:val="ConsPlusTitle"/>
        <w:jc w:val="center"/>
      </w:pPr>
      <w:r>
        <w:t>территории городского округа (муниципального района)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19 муниципальных образованиях (2017 год - 18).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4982" w:history="1">
        <w:r>
          <w:rPr>
            <w:color w:val="0000FF"/>
          </w:rPr>
          <w:t>таблице 28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наибольшей динамикой значения показателя 1-е место занял </w:t>
      </w:r>
      <w:proofErr w:type="spellStart"/>
      <w:r>
        <w:t>Сургутский</w:t>
      </w:r>
      <w:proofErr w:type="spellEnd"/>
      <w:r>
        <w:t xml:space="preserve"> район - 45,1 процента (2017 год - 37,4).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низкого значения показателя последнее место занял Советский район - 14,2 процента (2017 год - 14,0).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28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4" w:name="P14982"/>
      <w:bookmarkEnd w:id="4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площади земельных участков, являющихся</w:t>
      </w:r>
    </w:p>
    <w:p w:rsidR="002B7445" w:rsidRDefault="002B7445">
      <w:pPr>
        <w:pStyle w:val="ConsPlusNormal"/>
        <w:jc w:val="center"/>
      </w:pPr>
      <w:r>
        <w:t>объектами налогообложения земельным налогом, в общей площади</w:t>
      </w:r>
    </w:p>
    <w:p w:rsidR="002B7445" w:rsidRDefault="002B7445">
      <w:pPr>
        <w:pStyle w:val="ConsPlusNormal"/>
        <w:jc w:val="center"/>
      </w:pPr>
      <w:r>
        <w:t>территории городского округа (муниципального района)"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4.5. Доля прибыльных сельскохозяйственных организаций</w:t>
      </w:r>
    </w:p>
    <w:p w:rsidR="002B7445" w:rsidRDefault="002B7445">
      <w:pPr>
        <w:pStyle w:val="ConsPlusTitle"/>
        <w:jc w:val="center"/>
      </w:pPr>
      <w:r>
        <w:t>в общем их числе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сельскохозяйственные организации осуществляли свою деятельность в 9 муниципальных образованиях (2017 год - 8). По итогам отчетного периода 8 организаций получили прибыль.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5192" w:history="1">
        <w:r>
          <w:rPr>
            <w:color w:val="0000FF"/>
          </w:rPr>
          <w:t>таблице 29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С учетом наибольшей динамики значения показателя за 3 года первое место занял </w:t>
      </w:r>
      <w:proofErr w:type="spellStart"/>
      <w:r>
        <w:t>Нижневартовский</w:t>
      </w:r>
      <w:proofErr w:type="spellEnd"/>
      <w:r>
        <w:t xml:space="preserve"> район.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29</w:t>
      </w:r>
    </w:p>
    <w:p w:rsidR="002B7445" w:rsidRDefault="002B7445">
      <w:pPr>
        <w:pStyle w:val="ConsPlusNormal"/>
        <w:jc w:val="both"/>
      </w:pPr>
    </w:p>
    <w:p w:rsidR="002B7445" w:rsidRPr="000F3E1B" w:rsidRDefault="002B7445">
      <w:pPr>
        <w:pStyle w:val="ConsPlusNormal"/>
        <w:jc w:val="center"/>
        <w:rPr>
          <w:highlight w:val="yellow"/>
        </w:rPr>
      </w:pPr>
      <w:bookmarkStart w:id="5" w:name="P15192"/>
      <w:bookmarkEnd w:id="5"/>
      <w:r w:rsidRPr="000F3E1B">
        <w:rPr>
          <w:highlight w:val="yellow"/>
        </w:rPr>
        <w:t>Распределение мест между муниципальными образованиями</w:t>
      </w:r>
    </w:p>
    <w:p w:rsidR="002B7445" w:rsidRPr="000F3E1B" w:rsidRDefault="002B7445">
      <w:pPr>
        <w:pStyle w:val="ConsPlusNormal"/>
        <w:jc w:val="center"/>
        <w:rPr>
          <w:highlight w:val="yellow"/>
        </w:rPr>
      </w:pPr>
      <w:r w:rsidRPr="000F3E1B">
        <w:rPr>
          <w:highlight w:val="yellow"/>
        </w:rPr>
        <w:t>по показателю "Доля прибыльных сельскохозяйственных</w:t>
      </w:r>
    </w:p>
    <w:p w:rsidR="002B7445" w:rsidRDefault="002B7445">
      <w:pPr>
        <w:pStyle w:val="ConsPlusNormal"/>
        <w:jc w:val="center"/>
      </w:pPr>
      <w:r w:rsidRPr="000F3E1B">
        <w:rPr>
          <w:highlight w:val="yellow"/>
        </w:rPr>
        <w:t>организаций в общем их числе"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Pr="000F3E1B" w:rsidRDefault="002B7445">
            <w:pPr>
              <w:pStyle w:val="ConsPlusNormal"/>
              <w:jc w:val="center"/>
              <w:rPr>
                <w:highlight w:val="yellow"/>
              </w:rPr>
            </w:pPr>
            <w:r w:rsidRPr="000F3E1B">
              <w:rPr>
                <w:highlight w:val="yellow"/>
              </w:rPr>
              <w:lastRenderedPageBreak/>
              <w:t>4.</w:t>
            </w:r>
          </w:p>
        </w:tc>
        <w:tc>
          <w:tcPr>
            <w:tcW w:w="2835" w:type="dxa"/>
          </w:tcPr>
          <w:p w:rsidR="002B7445" w:rsidRPr="000F3E1B" w:rsidRDefault="002B7445">
            <w:pPr>
              <w:pStyle w:val="ConsPlusNormal"/>
              <w:rPr>
                <w:highlight w:val="yellow"/>
              </w:rPr>
            </w:pPr>
            <w:r w:rsidRPr="000F3E1B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</w:tcPr>
          <w:p w:rsidR="002B7445" w:rsidRPr="000F3E1B" w:rsidRDefault="002B7445">
            <w:pPr>
              <w:pStyle w:val="ConsPlusNormal"/>
              <w:jc w:val="center"/>
              <w:rPr>
                <w:highlight w:val="yellow"/>
              </w:rPr>
            </w:pPr>
            <w:r w:rsidRPr="000F3E1B">
              <w:rPr>
                <w:highlight w:val="yellow"/>
              </w:rPr>
              <w:t>1,000</w:t>
            </w:r>
          </w:p>
        </w:tc>
        <w:tc>
          <w:tcPr>
            <w:tcW w:w="794" w:type="dxa"/>
          </w:tcPr>
          <w:p w:rsidR="002B7445" w:rsidRPr="000F3E1B" w:rsidRDefault="002B7445">
            <w:pPr>
              <w:pStyle w:val="ConsPlusNormal"/>
              <w:jc w:val="center"/>
              <w:rPr>
                <w:highlight w:val="yellow"/>
              </w:rPr>
            </w:pPr>
            <w:r w:rsidRPr="000F3E1B">
              <w:rPr>
                <w:highlight w:val="yellow"/>
              </w:rPr>
              <w:t>1</w:t>
            </w:r>
          </w:p>
        </w:tc>
        <w:tc>
          <w:tcPr>
            <w:tcW w:w="1077" w:type="dxa"/>
          </w:tcPr>
          <w:p w:rsidR="002B7445" w:rsidRPr="000F3E1B" w:rsidRDefault="002B7445">
            <w:pPr>
              <w:pStyle w:val="ConsPlusNormal"/>
              <w:jc w:val="center"/>
              <w:rPr>
                <w:highlight w:val="yellow"/>
              </w:rPr>
            </w:pPr>
            <w:r w:rsidRPr="000F3E1B">
              <w:rPr>
                <w:highlight w:val="yellow"/>
              </w:rPr>
              <w:t>0,046</w:t>
            </w:r>
          </w:p>
        </w:tc>
        <w:tc>
          <w:tcPr>
            <w:tcW w:w="794" w:type="dxa"/>
          </w:tcPr>
          <w:p w:rsidR="002B7445" w:rsidRPr="000F3E1B" w:rsidRDefault="002B7445">
            <w:pPr>
              <w:pStyle w:val="ConsPlusNormal"/>
              <w:jc w:val="center"/>
              <w:rPr>
                <w:highlight w:val="yellow"/>
              </w:rPr>
            </w:pPr>
            <w:r w:rsidRPr="000F3E1B">
              <w:rPr>
                <w:highlight w:val="yellow"/>
              </w:rPr>
              <w:t>2</w:t>
            </w:r>
          </w:p>
        </w:tc>
        <w:tc>
          <w:tcPr>
            <w:tcW w:w="1077" w:type="dxa"/>
          </w:tcPr>
          <w:p w:rsidR="002B7445" w:rsidRPr="000F3E1B" w:rsidRDefault="002B7445">
            <w:pPr>
              <w:pStyle w:val="ConsPlusNormal"/>
              <w:jc w:val="center"/>
              <w:rPr>
                <w:highlight w:val="yellow"/>
              </w:rPr>
            </w:pPr>
            <w:r w:rsidRPr="000F3E1B">
              <w:rPr>
                <w:highlight w:val="yellow"/>
              </w:rP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 w:rsidRPr="000F3E1B">
              <w:rPr>
                <w:highlight w:val="yellow"/>
              </w:rPr>
              <w:t>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4.6. Доля протяженности автомобильных дорог общего</w:t>
      </w:r>
    </w:p>
    <w:p w:rsidR="002B7445" w:rsidRDefault="002B7445">
      <w:pPr>
        <w:pStyle w:val="ConsPlusTitle"/>
        <w:jc w:val="center"/>
      </w:pPr>
      <w:r>
        <w:t>пользования местного значения, не отвечающих нормативным</w:t>
      </w:r>
    </w:p>
    <w:p w:rsidR="002B7445" w:rsidRDefault="002B7445">
      <w:pPr>
        <w:pStyle w:val="ConsPlusTitle"/>
        <w:jc w:val="center"/>
      </w:pPr>
      <w:r>
        <w:t>требованиям, в общей протяженности автомобильных дорог</w:t>
      </w:r>
    </w:p>
    <w:p w:rsidR="002B7445" w:rsidRDefault="002B7445">
      <w:pPr>
        <w:pStyle w:val="ConsPlusTitle"/>
        <w:jc w:val="center"/>
      </w:pPr>
      <w:r>
        <w:t>общего пользования местного значения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2016 - 2018 годах автомобильных дорог общего пользования местного значения, не отвечающих нормативным требованиям, нет в 5 муниципальных образованиях.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5403" w:history="1">
        <w:r>
          <w:rPr>
            <w:color w:val="0000FF"/>
          </w:rPr>
          <w:t>таблице 30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низкой динамикой значения показателя последнее место занял город </w:t>
      </w:r>
      <w:proofErr w:type="spellStart"/>
      <w:r>
        <w:t>Урай</w:t>
      </w:r>
      <w:proofErr w:type="spellEnd"/>
      <w:r>
        <w:t xml:space="preserve"> - 11,0 процентов (2017 год - 26,1).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30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6" w:name="P15403"/>
      <w:bookmarkEnd w:id="6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протяженности автомобильных дорог общего</w:t>
      </w:r>
    </w:p>
    <w:p w:rsidR="002B7445" w:rsidRDefault="002B7445">
      <w:pPr>
        <w:pStyle w:val="ConsPlusNormal"/>
        <w:jc w:val="center"/>
      </w:pPr>
      <w:r>
        <w:t>пользования местного значения, не отвечающих нормативным</w:t>
      </w:r>
    </w:p>
    <w:p w:rsidR="002B7445" w:rsidRDefault="002B7445">
      <w:pPr>
        <w:pStyle w:val="ConsPlusNormal"/>
        <w:jc w:val="center"/>
      </w:pPr>
      <w:r>
        <w:t>требованиям, в общей протяженности автомобильных дорог</w:t>
      </w:r>
    </w:p>
    <w:p w:rsidR="002B7445" w:rsidRDefault="002B7445">
      <w:pPr>
        <w:pStyle w:val="ConsPlusNormal"/>
        <w:jc w:val="center"/>
      </w:pPr>
      <w:r>
        <w:lastRenderedPageBreak/>
        <w:t>общего пользования местного значения"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4.7. Доля населения, проживающего в населенных пунктах,</w:t>
      </w:r>
    </w:p>
    <w:p w:rsidR="002B7445" w:rsidRDefault="002B7445">
      <w:pPr>
        <w:pStyle w:val="ConsPlusTitle"/>
        <w:jc w:val="center"/>
      </w:pPr>
      <w:r>
        <w:t>не имеющих регулярного автобусного и (или) железнодорожного</w:t>
      </w:r>
    </w:p>
    <w:p w:rsidR="002B7445" w:rsidRDefault="002B7445">
      <w:pPr>
        <w:pStyle w:val="ConsPlusTitle"/>
        <w:jc w:val="center"/>
      </w:pPr>
      <w:r>
        <w:lastRenderedPageBreak/>
        <w:t>сообщения с административным центром городского округа</w:t>
      </w:r>
    </w:p>
    <w:p w:rsidR="002B7445" w:rsidRDefault="002B7445">
      <w:pPr>
        <w:pStyle w:val="ConsPlusTitle"/>
        <w:jc w:val="center"/>
      </w:pPr>
      <w:r>
        <w:t>(муниципального района), в общей численности населения</w:t>
      </w:r>
    </w:p>
    <w:p w:rsidR="002B7445" w:rsidRDefault="002B7445">
      <w:pPr>
        <w:pStyle w:val="ConsPlusTitle"/>
        <w:jc w:val="center"/>
      </w:pPr>
      <w:r>
        <w:t>городского округа (муниципального района)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населенные пункты, не имеющие регулярного автобусного и (или) железнодорожного сообщения с административным центром городского округа (муниципального района), были расположены в 7 муниципальных образованиях (2017 год - 7).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5617" w:history="1">
        <w:r>
          <w:rPr>
            <w:color w:val="0000FF"/>
          </w:rPr>
          <w:t>таблице 31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Максимальное значение показателя отмечено в Березовском районе, занявшем последнее место, - 100 процентов (2017 год - 100).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31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7" w:name="P15617"/>
      <w:bookmarkEnd w:id="7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населения, проживающего в населенных</w:t>
      </w:r>
    </w:p>
    <w:p w:rsidR="002B7445" w:rsidRDefault="002B7445">
      <w:pPr>
        <w:pStyle w:val="ConsPlusNormal"/>
        <w:jc w:val="center"/>
      </w:pPr>
      <w:r>
        <w:t>пунктах, не имеющих регулярного автобусного</w:t>
      </w:r>
    </w:p>
    <w:p w:rsidR="002B7445" w:rsidRDefault="002B7445">
      <w:pPr>
        <w:pStyle w:val="ConsPlusNormal"/>
        <w:jc w:val="center"/>
      </w:pPr>
      <w:r>
        <w:t>и (или) железнодорожного сообщения с административным</w:t>
      </w:r>
    </w:p>
    <w:p w:rsidR="002B7445" w:rsidRDefault="002B7445">
      <w:pPr>
        <w:pStyle w:val="ConsPlusNormal"/>
        <w:jc w:val="center"/>
      </w:pPr>
      <w:r>
        <w:t>центром городского округа (муниципального района), в общей</w:t>
      </w:r>
    </w:p>
    <w:p w:rsidR="002B7445" w:rsidRDefault="002B7445">
      <w:pPr>
        <w:pStyle w:val="ConsPlusNormal"/>
        <w:jc w:val="center"/>
      </w:pPr>
      <w:r>
        <w:t>численности населения городского округа (муниципального</w:t>
      </w:r>
    </w:p>
    <w:p w:rsidR="002B7445" w:rsidRDefault="002B7445">
      <w:pPr>
        <w:pStyle w:val="ConsPlusNormal"/>
        <w:jc w:val="center"/>
      </w:pPr>
      <w:r>
        <w:t>района)"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4.8. Среднемесячная номинальная начисленная заработная плата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4.8.1. Среднемесячная номинальная начисленная заработная</w:t>
      </w:r>
    </w:p>
    <w:p w:rsidR="002B7445" w:rsidRDefault="002B7445">
      <w:pPr>
        <w:pStyle w:val="ConsPlusNormal"/>
        <w:jc w:val="center"/>
      </w:pPr>
      <w:r>
        <w:t>плата работников крупных и средних предприятий</w:t>
      </w:r>
    </w:p>
    <w:p w:rsidR="002B7445" w:rsidRDefault="002B7445">
      <w:pPr>
        <w:pStyle w:val="ConsPlusNormal"/>
        <w:jc w:val="center"/>
      </w:pPr>
      <w:r>
        <w:t>и некоммерческих организаций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21 муниципальном образовании (2017 год - 21).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5834" w:history="1">
        <w:r>
          <w:rPr>
            <w:color w:val="0000FF"/>
          </w:rPr>
          <w:t>таблице 32.1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значением показателя 1-е место занял Белоярский район - 90,7 тыс. рублей (2017 год - 83,0).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Нягань</w:t>
      </w:r>
      <w:proofErr w:type="spellEnd"/>
      <w:r>
        <w:t xml:space="preserve"> - 64,2 тыс. рублей (2017 - 59,5).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32.1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8" w:name="P15834"/>
      <w:bookmarkEnd w:id="8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"Среднемесячная номинальная начисленная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заработная плата работников крупных и средних предприятий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и некоммерческих организаций"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0,447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5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0,668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4.8.2. Среднемесячная номинальная начисленная заработная</w:t>
      </w:r>
    </w:p>
    <w:p w:rsidR="002B7445" w:rsidRDefault="002B7445">
      <w:pPr>
        <w:pStyle w:val="ConsPlusNormal"/>
        <w:jc w:val="center"/>
      </w:pPr>
      <w:r>
        <w:t>плата работников муниципальных дошкольных образовательных</w:t>
      </w:r>
    </w:p>
    <w:p w:rsidR="002B7445" w:rsidRDefault="002B7445">
      <w:pPr>
        <w:pStyle w:val="ConsPlusNormal"/>
        <w:jc w:val="center"/>
      </w:pPr>
      <w:r>
        <w:t>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22 муниципальных образованиях (2017 год - 18).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6046" w:history="1">
        <w:r>
          <w:rPr>
            <w:color w:val="0000FF"/>
          </w:rPr>
          <w:t>таблице 32.2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объемом значения показателя 1-е место занял город Нефтеюганск - 50,1 тыс. рублей (2017 год - 45,6).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низких объема и динамики значения показателя последнее место занял Ханты-Мансийский район - 38,5 тыс. рублей (2017 год - 34,4).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32.2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9" w:name="P16046"/>
      <w:bookmarkEnd w:id="9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"Среднемесячная номинальная начисленная</w:t>
      </w:r>
    </w:p>
    <w:p w:rsidR="002B7445" w:rsidRDefault="002B7445">
      <w:pPr>
        <w:pStyle w:val="ConsPlusNormal"/>
        <w:jc w:val="center"/>
      </w:pPr>
      <w:r>
        <w:t>заработная плата работников: муниципальных дошкольных</w:t>
      </w:r>
    </w:p>
    <w:p w:rsidR="002B7445" w:rsidRDefault="002B7445">
      <w:pPr>
        <w:pStyle w:val="ConsPlusNormal"/>
        <w:jc w:val="center"/>
      </w:pPr>
      <w:r>
        <w:t>образовательных 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4.8.3. Среднемесячная номинальная начисленная заработная</w:t>
      </w:r>
    </w:p>
    <w:p w:rsidR="002B7445" w:rsidRDefault="002B7445">
      <w:pPr>
        <w:pStyle w:val="ConsPlusNormal"/>
        <w:jc w:val="center"/>
      </w:pPr>
      <w:r>
        <w:t>плата работников муниципальных общеобразовательных</w:t>
      </w:r>
    </w:p>
    <w:p w:rsidR="002B7445" w:rsidRDefault="002B7445">
      <w:pPr>
        <w:pStyle w:val="ConsPlusNormal"/>
        <w:jc w:val="center"/>
      </w:pPr>
      <w:r>
        <w:t>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22 муниципальных образованиях (2017 год - 16).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6258" w:history="1">
        <w:r>
          <w:rPr>
            <w:color w:val="0000FF"/>
          </w:rPr>
          <w:t>таблице 32.3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наибольшей динамикой значения показателя 1-е место занял Белоярский район - 59,4 тыс. рублей (2017 год - 53,5).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низкого объема значения показателя последнее место занял </w:t>
      </w:r>
      <w:proofErr w:type="spellStart"/>
      <w:r>
        <w:t>Кондинский</w:t>
      </w:r>
      <w:proofErr w:type="spellEnd"/>
      <w:r>
        <w:t xml:space="preserve"> район - 46,7 тыс. рублей (2017 год - 43,1).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32.3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10" w:name="P16258"/>
      <w:bookmarkEnd w:id="10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"Среднемесячная номинальная начисленная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заработная плата работников муниципальных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общеобразовательных 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1.</w:t>
            </w:r>
          </w:p>
        </w:tc>
        <w:tc>
          <w:tcPr>
            <w:tcW w:w="2835" w:type="dxa"/>
            <w:vAlign w:val="bottom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bottom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0,655</w:t>
            </w:r>
          </w:p>
        </w:tc>
        <w:tc>
          <w:tcPr>
            <w:tcW w:w="794" w:type="dxa"/>
            <w:vAlign w:val="bottom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7</w:t>
            </w:r>
          </w:p>
        </w:tc>
        <w:tc>
          <w:tcPr>
            <w:tcW w:w="1077" w:type="dxa"/>
            <w:vAlign w:val="bottom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bottom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bottom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0,862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0,674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0,911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0,672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0,666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0,136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0,980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0,613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0,688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0,487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0,439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0,841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0,610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0,834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0,739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0,111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0,206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4.8.4. Среднемесячная номинальная начисленная заработная</w:t>
      </w:r>
    </w:p>
    <w:p w:rsidR="002B7445" w:rsidRDefault="002B7445">
      <w:pPr>
        <w:pStyle w:val="ConsPlusNormal"/>
        <w:jc w:val="center"/>
      </w:pPr>
      <w:r>
        <w:t>плата учителей муниципальных общеобразовательных 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18 муниципальных образованиях (2017 год - 14).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6469" w:history="1">
        <w:r>
          <w:rPr>
            <w:color w:val="0000FF"/>
          </w:rPr>
          <w:t>таблице 32.4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высокой динамикой значения показателя 1 место занял Белоярский район - 68,8 тыс. рублей (2017 год - 65,0).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низких объема и динамики значения показателя последнее место занял </w:t>
      </w:r>
      <w:proofErr w:type="spellStart"/>
      <w:r>
        <w:t>Кондинский</w:t>
      </w:r>
      <w:proofErr w:type="spellEnd"/>
      <w:r>
        <w:t xml:space="preserve"> район - 51,0 тыс. рублей (2017 год - 41,4).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32.4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11" w:name="P16469"/>
      <w:bookmarkEnd w:id="11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"Среднемесячная номинальная начисленная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заработная плата учителей муниципальных общеобразовательных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0,624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5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0,928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2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0,806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4.8.5. Среднемесячная номинальная начисленная заработная</w:t>
      </w:r>
    </w:p>
    <w:p w:rsidR="002B7445" w:rsidRDefault="002B7445">
      <w:pPr>
        <w:pStyle w:val="ConsPlusNormal"/>
        <w:jc w:val="center"/>
      </w:pPr>
      <w:r>
        <w:t>плата работников муниципальных учреждений культуры</w:t>
      </w:r>
    </w:p>
    <w:p w:rsidR="002B7445" w:rsidRDefault="002B7445">
      <w:pPr>
        <w:pStyle w:val="ConsPlusNormal"/>
        <w:jc w:val="center"/>
      </w:pPr>
      <w:r>
        <w:t>и искусства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22 муниципальных образованиях (2017 год - 21).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6681" w:history="1">
        <w:r>
          <w:rPr>
            <w:color w:val="0000FF"/>
          </w:rPr>
          <w:t>таблице 32.5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наибольшей динамикой значения показателя 1-е место занял город </w:t>
      </w:r>
      <w:proofErr w:type="spellStart"/>
      <w:r>
        <w:t>Мегион</w:t>
      </w:r>
      <w:proofErr w:type="spellEnd"/>
      <w:r>
        <w:t xml:space="preserve"> - 66,9 тыс. рублей (2017 год - 55,7).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Пыть-Ях</w:t>
      </w:r>
      <w:proofErr w:type="spellEnd"/>
      <w:r>
        <w:t xml:space="preserve"> - 52,0 тыс. рублей (2017 год - 49,4).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32.5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12" w:name="P16681"/>
      <w:bookmarkEnd w:id="12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"Среднемесячная номинальная начисленная</w:t>
      </w:r>
    </w:p>
    <w:p w:rsidR="002B7445" w:rsidRDefault="002B7445">
      <w:pPr>
        <w:pStyle w:val="ConsPlusNormal"/>
        <w:jc w:val="center"/>
      </w:pPr>
      <w:r>
        <w:t>заработная плата работников муниципальных учреждений</w:t>
      </w:r>
    </w:p>
    <w:p w:rsidR="002B7445" w:rsidRDefault="002B7445">
      <w:pPr>
        <w:pStyle w:val="ConsPlusNormal"/>
        <w:jc w:val="center"/>
      </w:pPr>
      <w:r>
        <w:t>культуры и искусства"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4.8.6. Среднемесячная номинальная начисленная заработная</w:t>
      </w:r>
    </w:p>
    <w:p w:rsidR="002B7445" w:rsidRDefault="002B7445">
      <w:pPr>
        <w:pStyle w:val="ConsPlusNormal"/>
        <w:jc w:val="center"/>
      </w:pPr>
      <w:r>
        <w:t>плата работников муниципальных учреждений физической</w:t>
      </w:r>
    </w:p>
    <w:p w:rsidR="002B7445" w:rsidRDefault="002B7445">
      <w:pPr>
        <w:pStyle w:val="ConsPlusNormal"/>
        <w:jc w:val="center"/>
      </w:pPr>
      <w:r>
        <w:t>культуры и спорта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17 муниципальных образованиях (2017 год - 18).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6893" w:history="1">
        <w:r>
          <w:rPr>
            <w:color w:val="0000FF"/>
          </w:rPr>
          <w:t>таблице 32.6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наибольшим объемом значения показателя 1-е место занял город Сургут - 51,6 тыс. рублей (2017 год - 53,1).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отсутствия в 2018 году работников физической культуры и спорта последнее место занял </w:t>
      </w:r>
      <w:proofErr w:type="spellStart"/>
      <w:r>
        <w:t>Кондинский</w:t>
      </w:r>
      <w:proofErr w:type="spellEnd"/>
      <w:r>
        <w:t xml:space="preserve"> район - 0,0 рублей (2017 год - 29,5).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32.6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13" w:name="P16893"/>
      <w:bookmarkEnd w:id="13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"Среднемесячная номинальная начисленная</w:t>
      </w:r>
    </w:p>
    <w:p w:rsidR="002B7445" w:rsidRDefault="002B7445">
      <w:pPr>
        <w:pStyle w:val="ConsPlusNormal"/>
        <w:jc w:val="center"/>
      </w:pPr>
      <w:r>
        <w:t>заработная плата работников муниципальных учреждений</w:t>
      </w:r>
    </w:p>
    <w:p w:rsidR="002B7445" w:rsidRDefault="002B7445">
      <w:pPr>
        <w:pStyle w:val="ConsPlusNormal"/>
        <w:jc w:val="center"/>
      </w:pPr>
      <w:r>
        <w:t>физической культуры и спорта"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4.9. Доля детей в возрасте 1 - 6 лет, получающих дошкольную</w:t>
      </w:r>
    </w:p>
    <w:p w:rsidR="002B7445" w:rsidRDefault="002B7445">
      <w:pPr>
        <w:pStyle w:val="ConsPlusTitle"/>
        <w:jc w:val="center"/>
      </w:pPr>
      <w:r>
        <w:t>образовательную услугу и (или) услугу по их содержанию</w:t>
      </w:r>
    </w:p>
    <w:p w:rsidR="002B7445" w:rsidRDefault="002B7445">
      <w:pPr>
        <w:pStyle w:val="ConsPlusTitle"/>
        <w:jc w:val="center"/>
      </w:pPr>
      <w:r>
        <w:t>в муниципальных образовательных учреждениях, в общей</w:t>
      </w:r>
    </w:p>
    <w:p w:rsidR="002B7445" w:rsidRDefault="002B7445">
      <w:pPr>
        <w:pStyle w:val="ConsPlusTitle"/>
        <w:jc w:val="center"/>
      </w:pPr>
      <w:r>
        <w:t>численности детей в возрасте 1 - 6 лет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17 муниципальных образованиях (2017 год - 17).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7106" w:history="1">
        <w:r>
          <w:rPr>
            <w:color w:val="0000FF"/>
          </w:rPr>
          <w:t>таблице 33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наибольшей динамикой значения показателя 1-е место занял город Ханты-Мансийск - 81,7 процента (2017 год - 76,0).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низких объема и динамики значения показателя последнее место занял </w:t>
      </w:r>
      <w:proofErr w:type="spellStart"/>
      <w:r>
        <w:t>Сургутский</w:t>
      </w:r>
      <w:proofErr w:type="spellEnd"/>
      <w:r>
        <w:t xml:space="preserve"> район - 56,8 процента (2017 год - 56,3).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33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14" w:name="P17106"/>
      <w:bookmarkEnd w:id="14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детей в возрасте 1 - 6 лет, получающих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дошкольную образовательную услугу и (или) услугу по их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содержанию в муниципальных образовательных учреждениях,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в общей численности детей в возрасте 1 - 6 лет"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2.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0,983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2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0,643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2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0,779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4.10. Доля детей в возрасте 1 - 6 лет, состоящих на учете</w:t>
      </w:r>
    </w:p>
    <w:p w:rsidR="002B7445" w:rsidRDefault="002B7445">
      <w:pPr>
        <w:pStyle w:val="ConsPlusTitle"/>
        <w:jc w:val="center"/>
      </w:pPr>
      <w:r>
        <w:t>для определения в муниципальные дошкольные образовательные</w:t>
      </w:r>
    </w:p>
    <w:p w:rsidR="002B7445" w:rsidRDefault="002B7445">
      <w:pPr>
        <w:pStyle w:val="ConsPlusTitle"/>
        <w:jc w:val="center"/>
      </w:pPr>
      <w:r>
        <w:t>учреждения, в общей численности детей этого возраста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21 муниципальном образовании (2017 год - 21), в 7 муниципальных образованиях значение показателя нулевое (2017 год - 5).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7319" w:history="1">
        <w:r>
          <w:rPr>
            <w:color w:val="0000FF"/>
          </w:rPr>
          <w:t>таблице 34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С учетом отсутствия на протяжении 3 лет очередности в муниципальные дошкольные образовательные учреждения 1-е место заняли город </w:t>
      </w:r>
      <w:proofErr w:type="spellStart"/>
      <w:r>
        <w:t>Лангепас</w:t>
      </w:r>
      <w:proofErr w:type="spellEnd"/>
      <w:r>
        <w:t xml:space="preserve">, Белоярский и </w:t>
      </w:r>
      <w:proofErr w:type="spellStart"/>
      <w:r>
        <w:t>Нижневартовский</w:t>
      </w:r>
      <w:proofErr w:type="spellEnd"/>
      <w:r>
        <w:t xml:space="preserve"> районы.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>В результате высокого объема значения показателя последнее место занял город Сургут - 21,2 процента (2017 год - 33,1).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34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15" w:name="P17319"/>
      <w:bookmarkEnd w:id="15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детей в возрасте 1 - 6 лет, состоящих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на учете для определения в муниципальные дошкольные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образовательные учреждения, в общей численности детей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в возрасте 1 - 6 лет"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2.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4.11. Доля муниципальных дошкольных образовательных</w:t>
      </w:r>
    </w:p>
    <w:p w:rsidR="002B7445" w:rsidRDefault="002B7445">
      <w:pPr>
        <w:pStyle w:val="ConsPlusTitle"/>
        <w:jc w:val="center"/>
      </w:pPr>
      <w:r>
        <w:t>учреждений, здания которых находятся в аварийном состоянии</w:t>
      </w:r>
    </w:p>
    <w:p w:rsidR="002B7445" w:rsidRDefault="002B7445">
      <w:pPr>
        <w:pStyle w:val="ConsPlusTitle"/>
        <w:jc w:val="center"/>
      </w:pPr>
      <w:r>
        <w:t>или требуют капитального ремонта, в общем числе</w:t>
      </w:r>
    </w:p>
    <w:p w:rsidR="002B7445" w:rsidRDefault="002B7445">
      <w:pPr>
        <w:pStyle w:val="ConsPlusTitle"/>
        <w:jc w:val="center"/>
      </w:pPr>
      <w:r>
        <w:t>муниципальных дошкольных образовательных 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2016 - 2018 годах в 14 муниципальных образованиях отсутствовали муниципальные дошкольные образовательные учреждения, здания которых находились бы в аварийном состоянии или требовали бы капитального ремонта.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7532" w:history="1">
        <w:r>
          <w:rPr>
            <w:color w:val="0000FF"/>
          </w:rPr>
          <w:t>таблице 35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низкой динамики значения показателя последнее место занял Ханты-Мансийский район - 7,7 процента (2017 год - 20).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35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16" w:name="P17532"/>
      <w:bookmarkEnd w:id="16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муниципальных дошкольных образовательных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учреждений, здания которых находятся в аварийном состоянии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или требуют капитального ремонта, в общем числе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муниципальных дошкольных образовательных 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11.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4.12. Доля выпускников муниципальных общеобразовательных</w:t>
      </w:r>
    </w:p>
    <w:p w:rsidR="002B7445" w:rsidRDefault="002B7445">
      <w:pPr>
        <w:pStyle w:val="ConsPlusTitle"/>
        <w:jc w:val="center"/>
      </w:pPr>
      <w:r>
        <w:t>учреждений, не получивших аттестат о среднем (полном)</w:t>
      </w:r>
    </w:p>
    <w:p w:rsidR="002B7445" w:rsidRDefault="002B7445">
      <w:pPr>
        <w:pStyle w:val="ConsPlusTitle"/>
        <w:jc w:val="center"/>
      </w:pPr>
      <w:r>
        <w:t>образовании, в общей численности выпускников муниципальных</w:t>
      </w:r>
    </w:p>
    <w:p w:rsidR="002B7445" w:rsidRDefault="002B7445">
      <w:pPr>
        <w:pStyle w:val="ConsPlusTitle"/>
        <w:jc w:val="center"/>
      </w:pPr>
      <w:r>
        <w:t>общеобразовательных 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2016 - 2018 годах в 6 муниципальных образованиях 100 процентов выпускников получили аттестат о среднем (полном) образовании.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7745" w:history="1">
        <w:r>
          <w:rPr>
            <w:color w:val="0000FF"/>
          </w:rPr>
          <w:t>таблице 36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низкой динамики значения показателя последнее место занял город Когалым - 0,6 процента (2017 год - 0,5).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36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17" w:name="P17745"/>
      <w:bookmarkEnd w:id="17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выпускников муниципальных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общеобразовательных учреждений, не получивших аттестат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о среднем (полном) образовании, в общей численности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выпускников муниципальных общеобразовательных 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</w:t>
            </w:r>
            <w:r>
              <w:lastRenderedPageBreak/>
              <w:t>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</w:t>
            </w:r>
            <w:r>
              <w:lastRenderedPageBreak/>
              <w:t>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</w:t>
            </w:r>
            <w:r>
              <w:lastRenderedPageBreak/>
              <w:t>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4.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4.13. Доля муниципальных общеобразовательных учреждений,</w:t>
      </w:r>
    </w:p>
    <w:p w:rsidR="002B7445" w:rsidRDefault="002B7445">
      <w:pPr>
        <w:pStyle w:val="ConsPlusTitle"/>
        <w:jc w:val="center"/>
      </w:pPr>
      <w:r>
        <w:t>соответствующих современным требованиям обучения, в общем</w:t>
      </w:r>
    </w:p>
    <w:p w:rsidR="002B7445" w:rsidRDefault="002B7445">
      <w:pPr>
        <w:pStyle w:val="ConsPlusTitle"/>
        <w:jc w:val="center"/>
      </w:pPr>
      <w:r>
        <w:t>количестве муниципальных общеобразовательных 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В 2018 году по сравнению с 2017 годом положительная динамика значения показателя отмечена в 11 муниципальных образованиях (2017 год - 15), города Ханты-Мансийск, </w:t>
      </w:r>
      <w:proofErr w:type="spellStart"/>
      <w:r>
        <w:t>Лангепас</w:t>
      </w:r>
      <w:proofErr w:type="spellEnd"/>
      <w:r>
        <w:t xml:space="preserve">, </w:t>
      </w:r>
      <w:proofErr w:type="spellStart"/>
      <w:r>
        <w:t>Покачи</w:t>
      </w:r>
      <w:proofErr w:type="spellEnd"/>
      <w:r>
        <w:t xml:space="preserve">, а также Белоярский и </w:t>
      </w:r>
      <w:proofErr w:type="spellStart"/>
      <w:r>
        <w:t>Нижневартовский</w:t>
      </w:r>
      <w:proofErr w:type="spellEnd"/>
      <w:r>
        <w:t xml:space="preserve"> районы достигли значения показателя 100 процентов.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7957" w:history="1">
        <w:r>
          <w:rPr>
            <w:color w:val="0000FF"/>
          </w:rPr>
          <w:t>таблице 37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 xml:space="preserve">В результате низкого объема и отсутствия динамики значения показателя последнее место занял город </w:t>
      </w:r>
      <w:proofErr w:type="spellStart"/>
      <w:r>
        <w:t>Пыть-Ях</w:t>
      </w:r>
      <w:proofErr w:type="spellEnd"/>
      <w:r>
        <w:t xml:space="preserve"> - 88,5 процента (2017 год - 88,5).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37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18" w:name="P17957"/>
      <w:bookmarkEnd w:id="18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муниципальных общеобразовательных</w:t>
      </w:r>
    </w:p>
    <w:p w:rsidR="002B7445" w:rsidRDefault="002B7445">
      <w:pPr>
        <w:pStyle w:val="ConsPlusNormal"/>
        <w:jc w:val="center"/>
      </w:pPr>
      <w:r>
        <w:t>учреждений, соответствующих современным требованиям</w:t>
      </w:r>
    </w:p>
    <w:p w:rsidR="002B7445" w:rsidRDefault="002B7445">
      <w:pPr>
        <w:pStyle w:val="ConsPlusNormal"/>
        <w:jc w:val="center"/>
      </w:pPr>
      <w:r>
        <w:t>обучения, в общем количестве муниципальных</w:t>
      </w:r>
    </w:p>
    <w:p w:rsidR="002B7445" w:rsidRDefault="002B7445">
      <w:pPr>
        <w:pStyle w:val="ConsPlusNormal"/>
        <w:jc w:val="center"/>
      </w:pPr>
      <w:r>
        <w:t>общеобразовательных 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4.14. Доля муниципальных общеобразовательных учреждений,</w:t>
      </w:r>
    </w:p>
    <w:p w:rsidR="002B7445" w:rsidRDefault="002B7445">
      <w:pPr>
        <w:pStyle w:val="ConsPlusTitle"/>
        <w:jc w:val="center"/>
      </w:pPr>
      <w:r>
        <w:t>здания которых находятся в аварийном состоянии или требуют</w:t>
      </w:r>
    </w:p>
    <w:p w:rsidR="002B7445" w:rsidRDefault="002B7445">
      <w:pPr>
        <w:pStyle w:val="ConsPlusTitle"/>
        <w:jc w:val="center"/>
      </w:pPr>
      <w:r>
        <w:t>капитального ремонта, в общем количестве муниципальных</w:t>
      </w:r>
    </w:p>
    <w:p w:rsidR="002B7445" w:rsidRDefault="002B7445">
      <w:pPr>
        <w:pStyle w:val="ConsPlusTitle"/>
        <w:jc w:val="center"/>
      </w:pPr>
      <w:r>
        <w:t>общеобразовательных учреждений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 16 муниципальных образованиях отсутствовали муниципальные общеобразовательные учреждения, здания которых находились в аварийном состоянии или требовали капитального ремонта (2017 год - 17), при этом в 12 муниципальных образованиях, вошедших в число лидеров, указанные учреждения отсутствуют на протяжении 2016 - 2018 годов.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8170" w:history="1">
        <w:r>
          <w:rPr>
            <w:color w:val="0000FF"/>
          </w:rPr>
          <w:t>таблице 38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низких объема и отсутствия динамики значения показателя последнее место занял </w:t>
      </w:r>
      <w:proofErr w:type="spellStart"/>
      <w:r>
        <w:t>Кондинский</w:t>
      </w:r>
      <w:proofErr w:type="spellEnd"/>
      <w:r>
        <w:t xml:space="preserve"> район - 46,7 процента (2017 год - 46,7).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38</w:t>
      </w:r>
    </w:p>
    <w:p w:rsidR="002B7445" w:rsidRDefault="002B7445">
      <w:pPr>
        <w:pStyle w:val="ConsPlusNormal"/>
        <w:jc w:val="both"/>
      </w:pPr>
    </w:p>
    <w:p w:rsidR="002B7445" w:rsidRPr="00CD0198" w:rsidRDefault="002B7445">
      <w:pPr>
        <w:pStyle w:val="ConsPlusNormal"/>
        <w:jc w:val="center"/>
        <w:rPr>
          <w:highlight w:val="yellow"/>
        </w:rPr>
      </w:pPr>
      <w:bookmarkStart w:id="19" w:name="P18170"/>
      <w:bookmarkEnd w:id="19"/>
      <w:r w:rsidRPr="00CD0198">
        <w:rPr>
          <w:highlight w:val="yellow"/>
        </w:rPr>
        <w:t>Распределение мест между муниципальными образованиями</w:t>
      </w:r>
    </w:p>
    <w:p w:rsidR="002B7445" w:rsidRPr="00CD0198" w:rsidRDefault="002B7445">
      <w:pPr>
        <w:pStyle w:val="ConsPlusNormal"/>
        <w:jc w:val="center"/>
        <w:rPr>
          <w:highlight w:val="yellow"/>
        </w:rPr>
      </w:pPr>
      <w:r w:rsidRPr="00CD0198">
        <w:rPr>
          <w:highlight w:val="yellow"/>
        </w:rPr>
        <w:t>по показателю "Доля муниципальных общеобразовательных</w:t>
      </w:r>
    </w:p>
    <w:p w:rsidR="002B7445" w:rsidRPr="00CD0198" w:rsidRDefault="002B7445">
      <w:pPr>
        <w:pStyle w:val="ConsPlusNormal"/>
        <w:jc w:val="center"/>
        <w:rPr>
          <w:highlight w:val="yellow"/>
        </w:rPr>
      </w:pPr>
      <w:r w:rsidRPr="00CD0198">
        <w:rPr>
          <w:highlight w:val="yellow"/>
        </w:rPr>
        <w:t>учреждений, здания которых находятся в аварийном состоянии</w:t>
      </w:r>
    </w:p>
    <w:p w:rsidR="002B7445" w:rsidRPr="00CD0198" w:rsidRDefault="002B7445">
      <w:pPr>
        <w:pStyle w:val="ConsPlusNormal"/>
        <w:jc w:val="center"/>
        <w:rPr>
          <w:highlight w:val="yellow"/>
        </w:rPr>
      </w:pPr>
      <w:r w:rsidRPr="00CD0198">
        <w:rPr>
          <w:highlight w:val="yellow"/>
        </w:rPr>
        <w:t>или требуют капитального ремонта, в общем количестве</w:t>
      </w:r>
    </w:p>
    <w:p w:rsidR="002B7445" w:rsidRDefault="002B7445">
      <w:pPr>
        <w:pStyle w:val="ConsPlusNormal"/>
        <w:jc w:val="center"/>
      </w:pPr>
      <w:r w:rsidRPr="00CD0198">
        <w:rPr>
          <w:highlight w:val="yellow"/>
        </w:rPr>
        <w:t>муниципальных общеобразовательных учреждений"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CD0198" w:rsidRDefault="002B7445">
            <w:pPr>
              <w:pStyle w:val="ConsPlusNormal"/>
              <w:jc w:val="center"/>
              <w:rPr>
                <w:highlight w:val="yellow"/>
              </w:rPr>
            </w:pPr>
            <w:r w:rsidRPr="00CD0198">
              <w:rPr>
                <w:highlight w:val="yellow"/>
              </w:rPr>
              <w:t>10.</w:t>
            </w:r>
          </w:p>
        </w:tc>
        <w:tc>
          <w:tcPr>
            <w:tcW w:w="2835" w:type="dxa"/>
            <w:vAlign w:val="center"/>
          </w:tcPr>
          <w:p w:rsidR="002B7445" w:rsidRPr="00CD0198" w:rsidRDefault="002B7445">
            <w:pPr>
              <w:pStyle w:val="ConsPlusNormal"/>
              <w:rPr>
                <w:highlight w:val="yellow"/>
              </w:rPr>
            </w:pPr>
            <w:r w:rsidRPr="00CD0198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CD0198" w:rsidRDefault="002B7445">
            <w:pPr>
              <w:pStyle w:val="ConsPlusNormal"/>
              <w:jc w:val="center"/>
              <w:rPr>
                <w:highlight w:val="yellow"/>
              </w:rPr>
            </w:pPr>
            <w:r w:rsidRPr="00CD0198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CD0198" w:rsidRDefault="002B7445">
            <w:pPr>
              <w:pStyle w:val="ConsPlusNormal"/>
              <w:jc w:val="center"/>
              <w:rPr>
                <w:highlight w:val="yellow"/>
              </w:rPr>
            </w:pPr>
            <w:r w:rsidRPr="00CD0198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CD0198" w:rsidRDefault="002B7445">
            <w:pPr>
              <w:pStyle w:val="ConsPlusNormal"/>
              <w:jc w:val="center"/>
              <w:rPr>
                <w:highlight w:val="yellow"/>
              </w:rPr>
            </w:pPr>
            <w:r w:rsidRPr="00CD0198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CD0198" w:rsidRDefault="002B7445">
            <w:pPr>
              <w:pStyle w:val="ConsPlusNormal"/>
              <w:jc w:val="center"/>
              <w:rPr>
                <w:highlight w:val="yellow"/>
              </w:rPr>
            </w:pPr>
            <w:r w:rsidRPr="00CD0198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CD0198" w:rsidRDefault="002B7445">
            <w:pPr>
              <w:pStyle w:val="ConsPlusNormal"/>
              <w:jc w:val="center"/>
              <w:rPr>
                <w:highlight w:val="yellow"/>
              </w:rPr>
            </w:pPr>
            <w:r w:rsidRPr="00CD0198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CD0198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4.15. Доля детей первой и второй групп здоровья в общей</w:t>
      </w:r>
    </w:p>
    <w:p w:rsidR="002B7445" w:rsidRDefault="002B7445">
      <w:pPr>
        <w:pStyle w:val="ConsPlusTitle"/>
        <w:jc w:val="center"/>
      </w:pPr>
      <w:r>
        <w:t>численности обучающихся в муниципальных общеобразовательных</w:t>
      </w:r>
    </w:p>
    <w:p w:rsidR="002B7445" w:rsidRDefault="002B7445">
      <w:pPr>
        <w:pStyle w:val="ConsPlusTitle"/>
        <w:jc w:val="center"/>
      </w:pPr>
      <w:r>
        <w:t>учреждениях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10 муниципальных образованиях (2017 год - 13).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8383" w:history="1">
        <w:r>
          <w:rPr>
            <w:color w:val="0000FF"/>
          </w:rPr>
          <w:t>таблице 39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высокой динамикой значения показателя 1-е место занял Октябрьский район - 85,1 процента (2017 год - 82,3).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низких объема и динамики значения показателя последнее место занял город </w:t>
      </w:r>
      <w:proofErr w:type="spellStart"/>
      <w:r>
        <w:t>Мегион</w:t>
      </w:r>
      <w:proofErr w:type="spellEnd"/>
      <w:r>
        <w:t xml:space="preserve"> - 72,3 процента (2017 год - 70,7).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39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0" w:name="P18383"/>
      <w:bookmarkEnd w:id="20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детей первой и второй групп здоровья</w:t>
      </w:r>
    </w:p>
    <w:p w:rsidR="002B7445" w:rsidRDefault="002B7445">
      <w:pPr>
        <w:pStyle w:val="ConsPlusNormal"/>
        <w:jc w:val="center"/>
      </w:pPr>
      <w:r>
        <w:t>в общей численности обучающихся в муниципальных</w:t>
      </w:r>
    </w:p>
    <w:p w:rsidR="002B7445" w:rsidRDefault="002B7445">
      <w:pPr>
        <w:pStyle w:val="ConsPlusNormal"/>
        <w:jc w:val="center"/>
      </w:pPr>
      <w:r>
        <w:t>общеобразовательных учреждениях"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 xml:space="preserve">Индекс среднего объема показателя </w:t>
            </w:r>
            <w:r>
              <w:lastRenderedPageBreak/>
              <w:t>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Индекс среднего темпа роста показателя </w:t>
            </w:r>
            <w:r>
              <w:lastRenderedPageBreak/>
              <w:t>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4.16. Доля обучающихся в муниципальных общеобразовательных</w:t>
      </w:r>
    </w:p>
    <w:p w:rsidR="002B7445" w:rsidRDefault="002B7445">
      <w:pPr>
        <w:pStyle w:val="ConsPlusTitle"/>
        <w:jc w:val="center"/>
      </w:pPr>
      <w:r>
        <w:t>учреждениях, занимающихся во вторую (третью) смену, в общей</w:t>
      </w:r>
    </w:p>
    <w:p w:rsidR="002B7445" w:rsidRDefault="002B7445">
      <w:pPr>
        <w:pStyle w:val="ConsPlusTitle"/>
        <w:jc w:val="center"/>
      </w:pPr>
      <w:r>
        <w:t>численности обучающихся в муниципальных общеобразовательных</w:t>
      </w:r>
    </w:p>
    <w:p w:rsidR="002B7445" w:rsidRDefault="002B7445">
      <w:pPr>
        <w:pStyle w:val="ConsPlusTitle"/>
        <w:jc w:val="center"/>
      </w:pPr>
      <w:r>
        <w:t>учреждениях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В 2018 году по сравнению с 2017 годом положительная динамика значения показателя отмечена в 9 муниципальных образованиях (2017 год - 10), в 5 муниципальных образованиях, </w:t>
      </w:r>
      <w:r>
        <w:lastRenderedPageBreak/>
        <w:t>являющихся лидерами, в муниципальных общеобразовательных учреждениях обучение во вторую (третью) смену не осуществляется (2017 год - 5).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8595" w:history="1">
        <w:r>
          <w:rPr>
            <w:color w:val="0000FF"/>
          </w:rPr>
          <w:t>таблице 40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высокого объема и низкой динамики значения показателя последнее место занял город Ханты-Мансийск - 45,0 процентов (2017 год - 42,5).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40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21" w:name="P18595"/>
      <w:bookmarkEnd w:id="21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обучающихся в муниципальных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общеобразовательных учреждениях, занимающихся во вторую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(третью) смену, в общей численности обучающихся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в муниципальных общеобразовательных учреждениях"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3.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4.17. Расходы бюджета муниципального образования на общее</w:t>
      </w:r>
    </w:p>
    <w:p w:rsidR="002B7445" w:rsidRDefault="002B7445">
      <w:pPr>
        <w:pStyle w:val="ConsPlusTitle"/>
        <w:jc w:val="center"/>
      </w:pPr>
      <w:r>
        <w:t>образование в расчете на 1 обучающегося в муниципальных</w:t>
      </w:r>
    </w:p>
    <w:p w:rsidR="002B7445" w:rsidRDefault="002B7445">
      <w:pPr>
        <w:pStyle w:val="ConsPlusTitle"/>
        <w:jc w:val="center"/>
      </w:pPr>
      <w:r>
        <w:t>общеобразовательных учреждениях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21 муниципальном образовании (2017 год - 14).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8808" w:history="1">
        <w:r>
          <w:rPr>
            <w:color w:val="0000FF"/>
          </w:rPr>
          <w:t>таблице 41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высокой динамикой значения показателя 1-е место занял город </w:t>
      </w:r>
      <w:proofErr w:type="spellStart"/>
      <w:r>
        <w:t>Лангепас</w:t>
      </w:r>
      <w:proofErr w:type="spellEnd"/>
      <w:r>
        <w:t xml:space="preserve"> - 64,7 тыс. рублей (2017 год - 47,8).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низкой динамики значения показателя последнее место занял город Сургут - 100,2 тыс. рублей (2017 год - 96,4).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41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2" w:name="P18808"/>
      <w:bookmarkEnd w:id="22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"Расходы бюджета муниципального образования</w:t>
      </w:r>
    </w:p>
    <w:p w:rsidR="002B7445" w:rsidRDefault="002B7445">
      <w:pPr>
        <w:pStyle w:val="ConsPlusNormal"/>
        <w:jc w:val="center"/>
      </w:pPr>
      <w:r>
        <w:t>на общее образование в расчете на 1 обучающегося</w:t>
      </w:r>
    </w:p>
    <w:p w:rsidR="002B7445" w:rsidRDefault="002B7445">
      <w:pPr>
        <w:pStyle w:val="ConsPlusNormal"/>
        <w:jc w:val="center"/>
      </w:pPr>
      <w:r>
        <w:t>в муниципальных общеобразовательных учреждениях"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4.18. Доля детей в возрасте 5 - 18 лет, получающих услуги</w:t>
      </w:r>
    </w:p>
    <w:p w:rsidR="002B7445" w:rsidRDefault="002B7445">
      <w:pPr>
        <w:pStyle w:val="ConsPlusTitle"/>
        <w:jc w:val="center"/>
      </w:pPr>
      <w:r>
        <w:t>по дополнительному образованию в организациях различной</w:t>
      </w:r>
    </w:p>
    <w:p w:rsidR="002B7445" w:rsidRDefault="002B7445">
      <w:pPr>
        <w:pStyle w:val="ConsPlusTitle"/>
        <w:jc w:val="center"/>
      </w:pPr>
      <w:r>
        <w:t>организационно-правовой формы и формы собственности, в общей</w:t>
      </w:r>
    </w:p>
    <w:p w:rsidR="002B7445" w:rsidRDefault="002B7445">
      <w:pPr>
        <w:pStyle w:val="ConsPlusTitle"/>
        <w:jc w:val="center"/>
      </w:pPr>
      <w:r>
        <w:t>численности детей данной возрастной группы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18 муниципальных образованиях (2017 год - 11).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9021" w:history="1">
        <w:r>
          <w:rPr>
            <w:color w:val="0000FF"/>
          </w:rPr>
          <w:t>таблице 42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значением показателя 1-е место занял Белоярский район - 101,6 процента (2017 год - 93,6).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Урай</w:t>
      </w:r>
      <w:proofErr w:type="spellEnd"/>
      <w:r>
        <w:t xml:space="preserve"> - 48,1 процента (2017 год - 47,4).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42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23" w:name="P19021"/>
      <w:bookmarkEnd w:id="23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детей в возрасте 5 - 18 лет, получающих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услуги по дополнительному образованию в организациях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различной организационно-правовой формы и формы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собственности, в общей численности детей данной возрастной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группы"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0,862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3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0,917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4.19. Уровень фактической обеспеченности учреждениями</w:t>
      </w:r>
    </w:p>
    <w:p w:rsidR="002B7445" w:rsidRDefault="002B7445">
      <w:pPr>
        <w:pStyle w:val="ConsPlusTitle"/>
        <w:jc w:val="center"/>
      </w:pPr>
      <w:r>
        <w:t>культуры от нормативной потребности: клубами и учреждениями</w:t>
      </w:r>
    </w:p>
    <w:p w:rsidR="002B7445" w:rsidRDefault="002B7445">
      <w:pPr>
        <w:pStyle w:val="ConsPlusTitle"/>
        <w:jc w:val="center"/>
      </w:pPr>
      <w:r>
        <w:t>клубного типа, библиотеками, парками культуры и отдыха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lastRenderedPageBreak/>
        <w:t>В 2018 году по сравнению с 2017 годом отмечены: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положительная динамика значения показателя "Уровень фактической обеспеченности клубами и учреждениями клубного типа" - в 2 муниципальных образованиях (2017 год - 22);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положительная динамика значения показателя "Уровень фактической обеспеченности библиотеками" - в 4 муниципальных образованиях (2017 год - 15).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Значение показателя "Уровень фактической обеспеченности парками культуры и отдыха" в городах Сургуте и </w:t>
      </w:r>
      <w:proofErr w:type="spellStart"/>
      <w:r>
        <w:t>Урае</w:t>
      </w:r>
      <w:proofErr w:type="spellEnd"/>
      <w:r>
        <w:t xml:space="preserve"> осталось стабильным.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9244" w:history="1">
        <w:r>
          <w:rPr>
            <w:color w:val="0000FF"/>
          </w:rPr>
          <w:t>таблице 43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высоким объемом значения показателя 1 место занял город </w:t>
      </w:r>
      <w:proofErr w:type="spellStart"/>
      <w:r>
        <w:t>Урай</w:t>
      </w:r>
      <w:proofErr w:type="spellEnd"/>
      <w:r>
        <w:t>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уровень фактической обеспеченности клубами и учреждениями клубного типа - 150 процентов (2017 год - 150);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уровень фактической обеспеченности библиотеками - 160,3 процента (2017 год - 160,3);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уровень фактической обеспеченности парками - 100 процентов (2017 год - 100).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низкой динамикой значения показателя последнее место занял город Радужный: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уровень фактической обеспеченности клубами и учреждениями клубного типа - 50 процентов (2017 год - 50);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уровень фактической обеспеченности библиотеками - 100 процентов (2017 год - 100);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уровень фактической обеспеченности парками - отсутствуют (2017 год - отсутствуют).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43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4" w:name="P19244"/>
      <w:bookmarkEnd w:id="24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"Уровень фактической обеспеченности</w:t>
      </w:r>
    </w:p>
    <w:p w:rsidR="002B7445" w:rsidRDefault="002B7445">
      <w:pPr>
        <w:pStyle w:val="ConsPlusNormal"/>
        <w:jc w:val="center"/>
      </w:pPr>
      <w:r>
        <w:t>учреждениями культуры от нормативной потребности: клубами</w:t>
      </w:r>
    </w:p>
    <w:p w:rsidR="002B7445" w:rsidRDefault="002B7445">
      <w:pPr>
        <w:pStyle w:val="ConsPlusNormal"/>
        <w:jc w:val="center"/>
      </w:pPr>
      <w:r>
        <w:t>и учреждениями клубного типа, библиотеками, парками культуры</w:t>
      </w:r>
    </w:p>
    <w:p w:rsidR="002B7445" w:rsidRDefault="002B7445">
      <w:pPr>
        <w:pStyle w:val="ConsPlusNormal"/>
        <w:jc w:val="center"/>
      </w:pPr>
      <w:r>
        <w:t>и отдыха"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4.20. Доля муниципальных учреждений культуры, здания которых</w:t>
      </w:r>
    </w:p>
    <w:p w:rsidR="002B7445" w:rsidRDefault="002B7445">
      <w:pPr>
        <w:pStyle w:val="ConsPlusTitle"/>
        <w:jc w:val="center"/>
      </w:pPr>
      <w:r>
        <w:t>находятся в аварийном состоянии или требуют капитального</w:t>
      </w:r>
    </w:p>
    <w:p w:rsidR="002B7445" w:rsidRDefault="002B7445">
      <w:pPr>
        <w:pStyle w:val="ConsPlusTitle"/>
        <w:jc w:val="center"/>
      </w:pPr>
      <w:r>
        <w:t>ремонта, в общем количестве муниципальных учреждений</w:t>
      </w:r>
    </w:p>
    <w:p w:rsidR="002B7445" w:rsidRDefault="002B7445">
      <w:pPr>
        <w:pStyle w:val="ConsPlusTitle"/>
        <w:jc w:val="center"/>
      </w:pPr>
      <w:r>
        <w:t>культуры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В 2018 году в 12 муниципальных образованиях отсутствовали муниципальные учреждения культуры, здания которых находились в аварийном состоянии или требовали капитального ремонта (2017 год - 12), при этом в городах </w:t>
      </w:r>
      <w:proofErr w:type="spellStart"/>
      <w:r>
        <w:t>Лангепасе</w:t>
      </w:r>
      <w:proofErr w:type="spellEnd"/>
      <w:r>
        <w:t xml:space="preserve">, </w:t>
      </w:r>
      <w:proofErr w:type="spellStart"/>
      <w:r>
        <w:t>Нягани</w:t>
      </w:r>
      <w:proofErr w:type="spellEnd"/>
      <w:r>
        <w:t xml:space="preserve">, </w:t>
      </w:r>
      <w:proofErr w:type="spellStart"/>
      <w:r>
        <w:t>Покачи</w:t>
      </w:r>
      <w:proofErr w:type="spellEnd"/>
      <w:r>
        <w:t xml:space="preserve">, </w:t>
      </w:r>
      <w:proofErr w:type="spellStart"/>
      <w:r>
        <w:t>Пыть-Яхе</w:t>
      </w:r>
      <w:proofErr w:type="spellEnd"/>
      <w:r>
        <w:t>, Радужный, а также Нижневартовском районе указанные учреждения отсутствовали на протяжении 2016 - 2018 годов.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9457" w:history="1">
        <w:r>
          <w:rPr>
            <w:color w:val="0000FF"/>
          </w:rPr>
          <w:t>таблице 44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высокими объемом и динамикой значения показателя последнее место занял Советский район - 45,2 процента (2017 год - 33,3).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44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5" w:name="P19457"/>
      <w:bookmarkEnd w:id="25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муниципальных учреждений культуры,</w:t>
      </w:r>
    </w:p>
    <w:p w:rsidR="002B7445" w:rsidRDefault="002B7445">
      <w:pPr>
        <w:pStyle w:val="ConsPlusNormal"/>
        <w:jc w:val="center"/>
      </w:pPr>
      <w:r>
        <w:t>здания которых находятся в аварийном состоянии или требуют</w:t>
      </w:r>
    </w:p>
    <w:p w:rsidR="002B7445" w:rsidRDefault="002B7445">
      <w:pPr>
        <w:pStyle w:val="ConsPlusNormal"/>
        <w:jc w:val="center"/>
      </w:pPr>
      <w:r>
        <w:t>капитального ремонта, в общем количестве муниципальных</w:t>
      </w:r>
    </w:p>
    <w:p w:rsidR="002B7445" w:rsidRDefault="002B7445">
      <w:pPr>
        <w:pStyle w:val="ConsPlusNormal"/>
        <w:jc w:val="center"/>
      </w:pPr>
      <w:r>
        <w:lastRenderedPageBreak/>
        <w:t>учреждений культуры"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4.21. Доля объектов культурного наследия, находящихся</w:t>
      </w:r>
    </w:p>
    <w:p w:rsidR="002B7445" w:rsidRDefault="002B7445">
      <w:pPr>
        <w:pStyle w:val="ConsPlusTitle"/>
        <w:jc w:val="center"/>
      </w:pPr>
      <w:r>
        <w:t>в муниципальной собственности и требующих консервации или</w:t>
      </w:r>
    </w:p>
    <w:p w:rsidR="002B7445" w:rsidRDefault="002B7445">
      <w:pPr>
        <w:pStyle w:val="ConsPlusTitle"/>
        <w:jc w:val="center"/>
      </w:pPr>
      <w:r>
        <w:lastRenderedPageBreak/>
        <w:t>реставрации, в общем количестве объектов культурного</w:t>
      </w:r>
    </w:p>
    <w:p w:rsidR="002B7445" w:rsidRDefault="002B7445">
      <w:pPr>
        <w:pStyle w:val="ConsPlusTitle"/>
        <w:jc w:val="center"/>
      </w:pPr>
      <w:r>
        <w:t>наследия, находящихся в муниципальной собственности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 18 муниципальных образованиях отсутствовали объекты культурного наследия, находившиеся в муниципальной собственности и требовавшие консервации или реставрации (2017 год - 17).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9670" w:history="1">
        <w:r>
          <w:rPr>
            <w:color w:val="0000FF"/>
          </w:rPr>
          <w:t>таблице 45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высоким значением показателя последнее место занял </w:t>
      </w:r>
      <w:proofErr w:type="spellStart"/>
      <w:r>
        <w:t>Сургутский</w:t>
      </w:r>
      <w:proofErr w:type="spellEnd"/>
      <w:r>
        <w:t xml:space="preserve"> район - 100 процентов (2017 год - 100).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45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26" w:name="P19670"/>
      <w:bookmarkEnd w:id="26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объектов культурного наследия,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находящихся в муниципальной собственности и требующих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консервации или реставрации, в общем количестве объектов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культурного наследия, находящихся в муниципальной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собственности"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lastRenderedPageBreak/>
              <w:t>14.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4.22. Доля населения, систематически занимающегося</w:t>
      </w:r>
    </w:p>
    <w:p w:rsidR="002B7445" w:rsidRDefault="002B7445">
      <w:pPr>
        <w:pStyle w:val="ConsPlusTitle"/>
        <w:jc w:val="center"/>
      </w:pPr>
      <w:r>
        <w:t>физической культурой и спортом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22 муниципальных образованиях (2017 год - 19).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19883" w:history="1">
        <w:r>
          <w:rPr>
            <w:color w:val="0000FF"/>
          </w:rPr>
          <w:t>таблице 46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высокой динамикой значения показателя 1-е место занял </w:t>
      </w:r>
      <w:proofErr w:type="spellStart"/>
      <w:r>
        <w:t>Сургутский</w:t>
      </w:r>
      <w:proofErr w:type="spellEnd"/>
      <w:r>
        <w:t xml:space="preserve"> район - 46,1 процента (2017 год - 41,3).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низкого объема значения показателя последнее место занял город Нефтеюганск - 24,0 процента (2017 год - 23,7).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46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27" w:name="P19883"/>
      <w:bookmarkEnd w:id="27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"Доля населения, систематически занимающегося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физической культурой и спортом"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4.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0,971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2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0,223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14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0,522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4.23. Доля обучающихся, систематически занимающихся</w:t>
      </w:r>
    </w:p>
    <w:p w:rsidR="002B7445" w:rsidRDefault="002B7445">
      <w:pPr>
        <w:pStyle w:val="ConsPlusTitle"/>
        <w:jc w:val="center"/>
      </w:pPr>
      <w:r>
        <w:t>физической культурой и спортом, в общей численности</w:t>
      </w:r>
    </w:p>
    <w:p w:rsidR="002B7445" w:rsidRDefault="002B7445">
      <w:pPr>
        <w:pStyle w:val="ConsPlusTitle"/>
        <w:jc w:val="center"/>
      </w:pPr>
      <w:r>
        <w:t>обучающихся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12 муниципальных образованиях (2017 год - 21).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0094" w:history="1">
        <w:r>
          <w:rPr>
            <w:color w:val="0000FF"/>
          </w:rPr>
          <w:t>таблице 47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высокой динамикой значения показателя 1-е место занял город Югорск - 103,1 процента (2017 год - 97,9).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Пыть-Ях</w:t>
      </w:r>
      <w:proofErr w:type="spellEnd"/>
      <w:r>
        <w:t xml:space="preserve"> - 59,0 процентов (2017 год - 74,3).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47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8" w:name="P20094"/>
      <w:bookmarkEnd w:id="28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обучающихся, систематически занимающихся</w:t>
      </w:r>
    </w:p>
    <w:p w:rsidR="002B7445" w:rsidRDefault="002B7445">
      <w:pPr>
        <w:pStyle w:val="ConsPlusNormal"/>
        <w:jc w:val="center"/>
      </w:pPr>
      <w:r>
        <w:t>физической культурой и спортом, в общей численности</w:t>
      </w:r>
    </w:p>
    <w:p w:rsidR="002B7445" w:rsidRDefault="002B7445">
      <w:pPr>
        <w:pStyle w:val="ConsPlusNormal"/>
        <w:jc w:val="center"/>
      </w:pPr>
      <w:r>
        <w:t>обучающихся"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4.24. Общая площадь жилых помещений, приходящаяся в среднем</w:t>
      </w:r>
    </w:p>
    <w:p w:rsidR="002B7445" w:rsidRDefault="002B7445">
      <w:pPr>
        <w:pStyle w:val="ConsPlusTitle"/>
        <w:jc w:val="center"/>
      </w:pPr>
      <w:r>
        <w:t>на одного жителя, всего, в том числе введенная в действие</w:t>
      </w:r>
    </w:p>
    <w:p w:rsidR="002B7445" w:rsidRDefault="002B7445">
      <w:pPr>
        <w:pStyle w:val="ConsPlusTitle"/>
        <w:jc w:val="center"/>
      </w:pPr>
      <w:r>
        <w:t>за один год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отмечена положительная динамика значений следующих показателей: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общая площадь жилых помещений, приходящаяся в среднем на 1 жителя, всего - в 17 муниципальных образованиях (2017 год - 16);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общая площадь жилых помещений, введенная в действие за 1 год, в среднем на 1 жителя - в 9 муниципальных образованиях (2017 год - 5).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0312" w:history="1">
        <w:r>
          <w:rPr>
            <w:color w:val="0000FF"/>
          </w:rPr>
          <w:t>таблице 48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высокими объемом и динамикой значения показателя 1 место занял Березовский район: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общая площадь жилых помещений, приходящаяся в среднем на 1 жителя, всего - 32,9 квадратных метра (2017 год - 32);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общая площадь жилых помещений, введенная в действие за 1 год, в среднем на 1 жителя - 0,3 квадратных метра (2017 год - 0,4).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низких объема и динамики значения показателя последнее место занял город Радужный: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общая площадь жилых помещений, приходящаяся в среднем на 1 жителя, всего - 17,6 квадратных метра (2017 год - 17,7);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общая площадь жилых помещений, введенная в действие за 1 год, в среднем на 1 жителя - 0,03 квадратных метра (2017 год - 0,03).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48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29" w:name="P20312"/>
      <w:bookmarkEnd w:id="29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"Общая площадь жилых помещений, приходящаяся</w:t>
      </w:r>
    </w:p>
    <w:p w:rsidR="002B7445" w:rsidRDefault="002B7445">
      <w:pPr>
        <w:pStyle w:val="ConsPlusNormal"/>
        <w:jc w:val="center"/>
      </w:pPr>
      <w:r>
        <w:t>в среднем на одного жителя, всего, в том числе введенная</w:t>
      </w:r>
    </w:p>
    <w:p w:rsidR="002B7445" w:rsidRDefault="002B7445">
      <w:pPr>
        <w:pStyle w:val="ConsPlusNormal"/>
        <w:jc w:val="center"/>
      </w:pPr>
      <w:r>
        <w:t>в действие за один год"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4.25. Площадь земельных участков, предоставленных</w:t>
      </w:r>
    </w:p>
    <w:p w:rsidR="002B7445" w:rsidRDefault="002B7445">
      <w:pPr>
        <w:pStyle w:val="ConsPlusTitle"/>
        <w:jc w:val="center"/>
      </w:pPr>
      <w:r>
        <w:t>для строительства, в расчете на 10 тыс. человек населения,</w:t>
      </w:r>
    </w:p>
    <w:p w:rsidR="002B7445" w:rsidRDefault="002B7445">
      <w:pPr>
        <w:pStyle w:val="ConsPlusTitle"/>
        <w:jc w:val="center"/>
      </w:pPr>
      <w:r>
        <w:t>всего, в том числе земельных участков, предоставленных</w:t>
      </w:r>
    </w:p>
    <w:p w:rsidR="002B7445" w:rsidRDefault="002B7445">
      <w:pPr>
        <w:pStyle w:val="ConsPlusTitle"/>
        <w:jc w:val="center"/>
      </w:pPr>
      <w:r>
        <w:t>для жилищного строительства, индивидуального строительства</w:t>
      </w:r>
    </w:p>
    <w:p w:rsidR="002B7445" w:rsidRDefault="002B7445">
      <w:pPr>
        <w:pStyle w:val="ConsPlusTitle"/>
        <w:jc w:val="center"/>
      </w:pPr>
      <w:r>
        <w:t>и комплексного освоения в целях жилищного строительства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отмечена положительная динамика значений следующих показателей: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площадь земельных участков, предоставленных для строительства, в расчете на 10 тыс. человек населения, всего - в 17 муниципальных образованиях (2017 год - 16);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площадь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строительства, в расчете на 10 тыс. человек населения - в 14 муниципальных образованиях (2017 год - 9).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0532" w:history="1">
        <w:r>
          <w:rPr>
            <w:color w:val="0000FF"/>
          </w:rPr>
          <w:t>таблице 49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высокими объемом и динамикой значения показателя 1 место занял Ханты-Мансийский район: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площадь земельных участков, предоста</w:t>
      </w:r>
      <w:bookmarkStart w:id="30" w:name="_GoBack"/>
      <w:bookmarkEnd w:id="30"/>
      <w:r>
        <w:t xml:space="preserve">вленных для строительства, в расчете на 10 тыс. </w:t>
      </w:r>
      <w:r>
        <w:lastRenderedPageBreak/>
        <w:t>человек населения, всего - 4 763,6 гектара (2017 год - 2 255,2);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площадь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строительства, в расчете на 10 тыс. человек населения - 2,5 гектара (2017 год - 2,5).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Лангепас</w:t>
      </w:r>
      <w:proofErr w:type="spellEnd"/>
      <w:r>
        <w:t>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площадь земельных участков, предоставленных для строительства, в расчете на 10 тыс. человек населения, всего - 1,7 гектара (2017 год - 3);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площадь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строительства, в расчете на 10 тыс. человек населения - 0,1 гектара (2017 год - 1,2).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49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31" w:name="P20532"/>
      <w:bookmarkEnd w:id="31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"Площадь земельных участков, предоставленных</w:t>
      </w:r>
    </w:p>
    <w:p w:rsidR="002B7445" w:rsidRDefault="002B7445">
      <w:pPr>
        <w:pStyle w:val="ConsPlusNormal"/>
        <w:jc w:val="center"/>
      </w:pPr>
      <w:r>
        <w:t>для строительства, в расчете на 10 тыс. человек населения,</w:t>
      </w:r>
    </w:p>
    <w:p w:rsidR="002B7445" w:rsidRDefault="002B7445">
      <w:pPr>
        <w:pStyle w:val="ConsPlusNormal"/>
        <w:jc w:val="center"/>
      </w:pPr>
      <w:r>
        <w:t>всего, в том числе земельных участков, предоставленных</w:t>
      </w:r>
    </w:p>
    <w:p w:rsidR="002B7445" w:rsidRDefault="002B7445">
      <w:pPr>
        <w:pStyle w:val="ConsPlusNormal"/>
        <w:jc w:val="center"/>
      </w:pPr>
      <w:r>
        <w:t>для жилищного строительства, индивидуального строительства</w:t>
      </w:r>
    </w:p>
    <w:p w:rsidR="002B7445" w:rsidRDefault="002B7445">
      <w:pPr>
        <w:pStyle w:val="ConsPlusNormal"/>
        <w:jc w:val="center"/>
      </w:pPr>
      <w:r>
        <w:t>и комплексного освоения в целях жилищного строительства"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4.26. Площадь земельных участков, предоставленных</w:t>
      </w:r>
    </w:p>
    <w:p w:rsidR="002B7445" w:rsidRDefault="002B7445">
      <w:pPr>
        <w:pStyle w:val="ConsPlusTitle"/>
        <w:jc w:val="center"/>
      </w:pPr>
      <w:r>
        <w:t>для строительства, в отношении которых с даты принятия</w:t>
      </w:r>
    </w:p>
    <w:p w:rsidR="002B7445" w:rsidRDefault="002B7445">
      <w:pPr>
        <w:pStyle w:val="ConsPlusTitle"/>
        <w:jc w:val="center"/>
      </w:pPr>
      <w:r>
        <w:t>решения о предоставлении земельного участка или подписания</w:t>
      </w:r>
    </w:p>
    <w:p w:rsidR="002B7445" w:rsidRDefault="002B7445">
      <w:pPr>
        <w:pStyle w:val="ConsPlusTitle"/>
        <w:jc w:val="center"/>
      </w:pPr>
      <w:r>
        <w:t>протокола о результатах торгов (конкурсов, аукционов)</w:t>
      </w:r>
    </w:p>
    <w:p w:rsidR="002B7445" w:rsidRDefault="002B7445">
      <w:pPr>
        <w:pStyle w:val="ConsPlusTitle"/>
        <w:jc w:val="center"/>
      </w:pPr>
      <w:r>
        <w:t>не было получено разрешение на ввод в эксплуатацию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 16 муниципальных образованиях (2017 год - 15) на 100 процентов земельных участков, предоставленных для строительства, было получено разрешение на ввод в эксплуатацию как в части жилищного строительства, так и иных объектов капитального строительства.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0749" w:history="1">
        <w:r>
          <w:rPr>
            <w:color w:val="0000FF"/>
          </w:rPr>
          <w:t>таблице 50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объемом и низкой динамикой значения показателя последнее место занял Березовский район: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объектов жилищного строительства (в течение 3 лет) - 8,8 тысяч квадратных метра (2017 год - 23,2);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иных объектов капитального строительства (в течение 5 лет) - 54,3 тысяч квадратных метра (2017 год - 11,7).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50</w:t>
      </w:r>
    </w:p>
    <w:p w:rsidR="002B7445" w:rsidRDefault="002B7445">
      <w:pPr>
        <w:pStyle w:val="ConsPlusNormal"/>
        <w:jc w:val="both"/>
      </w:pPr>
    </w:p>
    <w:p w:rsidR="002B7445" w:rsidRPr="005212DC" w:rsidRDefault="002B7445">
      <w:pPr>
        <w:pStyle w:val="ConsPlusNormal"/>
        <w:jc w:val="center"/>
        <w:rPr>
          <w:highlight w:val="yellow"/>
        </w:rPr>
      </w:pPr>
      <w:bookmarkStart w:id="32" w:name="P20749"/>
      <w:bookmarkEnd w:id="32"/>
      <w:r w:rsidRPr="005212DC">
        <w:rPr>
          <w:highlight w:val="yellow"/>
        </w:rPr>
        <w:t>Распределение мест между муниципальными образованиями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по показателю "Площадь земельных участков, предоставленных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для строительства, в отношении которых с даты принятия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решения о предоставлении земельного участка или подписания</w:t>
      </w:r>
    </w:p>
    <w:p w:rsidR="002B7445" w:rsidRPr="005212DC" w:rsidRDefault="002B7445">
      <w:pPr>
        <w:pStyle w:val="ConsPlusNormal"/>
        <w:jc w:val="center"/>
        <w:rPr>
          <w:highlight w:val="yellow"/>
        </w:rPr>
      </w:pPr>
      <w:r w:rsidRPr="005212DC">
        <w:rPr>
          <w:highlight w:val="yellow"/>
        </w:rPr>
        <w:t>протокола о результатах торгов (конкурсов, аукционов)</w:t>
      </w:r>
    </w:p>
    <w:p w:rsidR="002B7445" w:rsidRDefault="002B7445">
      <w:pPr>
        <w:pStyle w:val="ConsPlusNormal"/>
        <w:jc w:val="center"/>
      </w:pPr>
      <w:r w:rsidRPr="005212DC">
        <w:rPr>
          <w:highlight w:val="yellow"/>
        </w:rPr>
        <w:t>не было получено разрешение на ввод в эксплуатацию"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 xml:space="preserve">Индекс среднего объема показателя </w:t>
            </w:r>
            <w:r>
              <w:lastRenderedPageBreak/>
              <w:t>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Индекс среднего темпа роста показателя </w:t>
            </w:r>
            <w:r>
              <w:lastRenderedPageBreak/>
              <w:t>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8.</w:t>
            </w:r>
          </w:p>
        </w:tc>
        <w:tc>
          <w:tcPr>
            <w:tcW w:w="2835" w:type="dxa"/>
            <w:vAlign w:val="center"/>
          </w:tcPr>
          <w:p w:rsidR="002B7445" w:rsidRPr="005212DC" w:rsidRDefault="002B7445">
            <w:pPr>
              <w:pStyle w:val="ConsPlusNormal"/>
              <w:rPr>
                <w:highlight w:val="yellow"/>
              </w:rPr>
            </w:pPr>
            <w:r w:rsidRPr="005212DC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5212DC" w:rsidRDefault="002B7445">
            <w:pPr>
              <w:pStyle w:val="ConsPlusNormal"/>
              <w:jc w:val="center"/>
              <w:rPr>
                <w:highlight w:val="yellow"/>
              </w:rPr>
            </w:pPr>
            <w:r w:rsidRPr="005212DC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5212DC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4.27. Доля многоквартирных домов, в которых собственники</w:t>
      </w:r>
    </w:p>
    <w:p w:rsidR="002B7445" w:rsidRDefault="002B7445">
      <w:pPr>
        <w:pStyle w:val="ConsPlusTitle"/>
        <w:jc w:val="center"/>
      </w:pPr>
      <w:r>
        <w:t>помещений выбрали и реализуют один из способов управления</w:t>
      </w:r>
    </w:p>
    <w:p w:rsidR="002B7445" w:rsidRDefault="002B7445">
      <w:pPr>
        <w:pStyle w:val="ConsPlusTitle"/>
        <w:jc w:val="center"/>
      </w:pPr>
      <w:r>
        <w:t>многоквартирными домами, в общем числе многоквартирных</w:t>
      </w:r>
    </w:p>
    <w:p w:rsidR="002B7445" w:rsidRDefault="002B7445">
      <w:pPr>
        <w:pStyle w:val="ConsPlusTitle"/>
        <w:jc w:val="center"/>
      </w:pPr>
      <w:r>
        <w:t>домов, в которых собственники помещений должны выбрать</w:t>
      </w:r>
    </w:p>
    <w:p w:rsidR="002B7445" w:rsidRDefault="002B7445">
      <w:pPr>
        <w:pStyle w:val="ConsPlusTitle"/>
        <w:jc w:val="center"/>
      </w:pPr>
      <w:r>
        <w:t>способ управления данными домами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В 2018 году в 9 муниципальных образованиях доля многоквартирных домов, в которых </w:t>
      </w:r>
      <w:r>
        <w:lastRenderedPageBreak/>
        <w:t>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составила 100 процентов (2017 год - 9), при этом в 8 муниципальных образованиях значение указанного показателя составляет 100 процентов на протяжении 2016 - 2018 годов.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0965" w:history="1">
        <w:r>
          <w:rPr>
            <w:color w:val="0000FF"/>
          </w:rPr>
          <w:t>таблице 51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высокой динамикой значения показателя 1 место занял Октябрьский район - 99,6 процента (2017 год - 95,1).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низкого объема значения показателя последнее место занял </w:t>
      </w:r>
      <w:proofErr w:type="spellStart"/>
      <w:r>
        <w:t>Сургутский</w:t>
      </w:r>
      <w:proofErr w:type="spellEnd"/>
      <w:r>
        <w:t xml:space="preserve"> район - 51,2 процента (2017 год - 51,5).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51</w:t>
      </w:r>
    </w:p>
    <w:p w:rsidR="002B7445" w:rsidRDefault="002B7445">
      <w:pPr>
        <w:pStyle w:val="ConsPlusNormal"/>
        <w:jc w:val="both"/>
      </w:pPr>
    </w:p>
    <w:p w:rsidR="002B7445" w:rsidRPr="00710146" w:rsidRDefault="002B7445">
      <w:pPr>
        <w:pStyle w:val="ConsPlusNormal"/>
        <w:jc w:val="center"/>
        <w:rPr>
          <w:highlight w:val="yellow"/>
        </w:rPr>
      </w:pPr>
      <w:bookmarkStart w:id="33" w:name="P20965"/>
      <w:bookmarkEnd w:id="33"/>
      <w:r w:rsidRPr="00710146">
        <w:rPr>
          <w:highlight w:val="yellow"/>
        </w:rPr>
        <w:t>Распределение мест между муниципальными образованиями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по показателю "Доля многоквартирных домов, в которых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собственники помещений выбрали и реализуют один из способов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управления многоквартирными домами, в общем числе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многоквартирных домов, в которых собственники помещений</w:t>
      </w:r>
    </w:p>
    <w:p w:rsidR="002B7445" w:rsidRDefault="002B7445">
      <w:pPr>
        <w:pStyle w:val="ConsPlusNormal"/>
        <w:jc w:val="center"/>
      </w:pPr>
      <w:r w:rsidRPr="00710146">
        <w:rPr>
          <w:highlight w:val="yellow"/>
        </w:rPr>
        <w:t>должны выбрать способ управления данными домами"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4.</w:t>
            </w:r>
          </w:p>
        </w:tc>
        <w:tc>
          <w:tcPr>
            <w:tcW w:w="2835" w:type="dxa"/>
            <w:vAlign w:val="center"/>
          </w:tcPr>
          <w:p w:rsidR="002B7445" w:rsidRPr="00710146" w:rsidRDefault="002B7445">
            <w:pPr>
              <w:pStyle w:val="ConsPlusNormal"/>
              <w:rPr>
                <w:highlight w:val="yellow"/>
              </w:rPr>
            </w:pPr>
            <w:r w:rsidRPr="0071014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0,057</w:t>
            </w:r>
          </w:p>
        </w:tc>
        <w:tc>
          <w:tcPr>
            <w:tcW w:w="794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12</w:t>
            </w:r>
          </w:p>
        </w:tc>
        <w:tc>
          <w:tcPr>
            <w:tcW w:w="1077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0,434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710146">
              <w:rPr>
                <w:highlight w:val="yellow"/>
              </w:rP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4.28. Доля организаций коммунального комплекса,</w:t>
      </w:r>
    </w:p>
    <w:p w:rsidR="002B7445" w:rsidRDefault="002B7445">
      <w:pPr>
        <w:pStyle w:val="ConsPlusTitle"/>
        <w:jc w:val="center"/>
      </w:pPr>
      <w:r>
        <w:t>осуществляющих производство товаров, оказание услуг</w:t>
      </w:r>
    </w:p>
    <w:p w:rsidR="002B7445" w:rsidRDefault="002B7445">
      <w:pPr>
        <w:pStyle w:val="ConsPlusTitle"/>
        <w:jc w:val="center"/>
      </w:pPr>
      <w:r>
        <w:t>по водо-, тепло-, газо-, электроснабжению, водоотведению,</w:t>
      </w:r>
    </w:p>
    <w:p w:rsidR="002B7445" w:rsidRDefault="002B7445">
      <w:pPr>
        <w:pStyle w:val="ConsPlusTitle"/>
        <w:jc w:val="center"/>
      </w:pPr>
      <w:r>
        <w:t>очистке сточных вод, утилизации (захоронению) твердых</w:t>
      </w:r>
    </w:p>
    <w:p w:rsidR="002B7445" w:rsidRDefault="002B7445">
      <w:pPr>
        <w:pStyle w:val="ConsPlusTitle"/>
        <w:jc w:val="center"/>
      </w:pPr>
      <w:r>
        <w:t>бытовых отходов и использующих объекты коммунальной</w:t>
      </w:r>
    </w:p>
    <w:p w:rsidR="002B7445" w:rsidRDefault="002B7445">
      <w:pPr>
        <w:pStyle w:val="ConsPlusTitle"/>
        <w:jc w:val="center"/>
      </w:pPr>
      <w:r>
        <w:t>инфраструктуры на праве частной собственности, по договору</w:t>
      </w:r>
    </w:p>
    <w:p w:rsidR="002B7445" w:rsidRDefault="002B7445">
      <w:pPr>
        <w:pStyle w:val="ConsPlusTitle"/>
        <w:jc w:val="center"/>
      </w:pPr>
      <w:r>
        <w:t>аренды или концессии, участие субъекта Российской Федерации</w:t>
      </w:r>
    </w:p>
    <w:p w:rsidR="002B7445" w:rsidRDefault="002B7445">
      <w:pPr>
        <w:pStyle w:val="ConsPlusTitle"/>
        <w:jc w:val="center"/>
      </w:pPr>
      <w:r>
        <w:t>и (или) городского округа (муниципального района) в уставном</w:t>
      </w:r>
    </w:p>
    <w:p w:rsidR="002B7445" w:rsidRDefault="002B7445">
      <w:pPr>
        <w:pStyle w:val="ConsPlusTitle"/>
        <w:jc w:val="center"/>
      </w:pPr>
      <w:r>
        <w:t>капитале которых составляет не более 25 процентов, в общем</w:t>
      </w:r>
    </w:p>
    <w:p w:rsidR="002B7445" w:rsidRDefault="002B7445">
      <w:pPr>
        <w:pStyle w:val="ConsPlusTitle"/>
        <w:jc w:val="center"/>
      </w:pPr>
      <w:r>
        <w:t>числе организаций коммунального комплекса, осуществляющих</w:t>
      </w:r>
    </w:p>
    <w:p w:rsidR="002B7445" w:rsidRDefault="002B7445">
      <w:pPr>
        <w:pStyle w:val="ConsPlusTitle"/>
        <w:jc w:val="center"/>
      </w:pPr>
      <w:r>
        <w:t>свою деятельность на территории городского округа</w:t>
      </w:r>
    </w:p>
    <w:p w:rsidR="002B7445" w:rsidRDefault="002B7445">
      <w:pPr>
        <w:pStyle w:val="ConsPlusTitle"/>
        <w:jc w:val="center"/>
      </w:pPr>
      <w:r>
        <w:t>(муниципального района)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 муниципальном образовании (2017 год - 3).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1188" w:history="1">
        <w:r>
          <w:rPr>
            <w:color w:val="0000FF"/>
          </w:rPr>
          <w:t>таблице 52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высокой динамикой значения показателя 1-е место занял город </w:t>
      </w:r>
      <w:proofErr w:type="spellStart"/>
      <w:r>
        <w:t>Лангепас</w:t>
      </w:r>
      <w:proofErr w:type="spellEnd"/>
      <w:r>
        <w:t xml:space="preserve"> - рост значения показателя от 0 процентов в 2015 году до 50 процентов в 2016 году.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низких объема и динамики значения показателя последнее место занял Березовский район - 0 процентов (2017 год - 0 процентов).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52</w:t>
      </w:r>
    </w:p>
    <w:p w:rsidR="002B7445" w:rsidRDefault="002B7445">
      <w:pPr>
        <w:pStyle w:val="ConsPlusNormal"/>
        <w:jc w:val="both"/>
      </w:pPr>
    </w:p>
    <w:p w:rsidR="002B7445" w:rsidRPr="00710146" w:rsidRDefault="002B7445">
      <w:pPr>
        <w:pStyle w:val="ConsPlusNormal"/>
        <w:jc w:val="center"/>
        <w:rPr>
          <w:highlight w:val="yellow"/>
        </w:rPr>
      </w:pPr>
      <w:bookmarkStart w:id="34" w:name="P21188"/>
      <w:bookmarkEnd w:id="34"/>
      <w:r w:rsidRPr="00710146">
        <w:rPr>
          <w:highlight w:val="yellow"/>
        </w:rPr>
        <w:t>Распределение мест между муниципальными образованиями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по показателю "Доля организаций коммунального комплекса,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осуществляющих производство товаров, оказание услуг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по водо-, тепло-, газо-, электроснабжению, водоотведению,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очистке сточных вод, утилизации (захоронению) твердых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бытовых отходов и использующих объекты коммунальной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инфраструктуры на праве частной собственности, по договору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аренды или концессии, участие субъекта Российской Федерации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и (или) городского округа (муниципального района) в уставном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lastRenderedPageBreak/>
        <w:t>капитале которых составляет не более 25 процентов, в общем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числе организаций коммунального комплекса, осуществляющих</w:t>
      </w:r>
    </w:p>
    <w:p w:rsidR="002B7445" w:rsidRPr="00710146" w:rsidRDefault="002B7445">
      <w:pPr>
        <w:pStyle w:val="ConsPlusNormal"/>
        <w:jc w:val="center"/>
        <w:rPr>
          <w:highlight w:val="yellow"/>
        </w:rPr>
      </w:pPr>
      <w:r w:rsidRPr="00710146">
        <w:rPr>
          <w:highlight w:val="yellow"/>
        </w:rPr>
        <w:t>свою деятельность на территории городского округа</w:t>
      </w:r>
    </w:p>
    <w:p w:rsidR="002B7445" w:rsidRDefault="002B7445">
      <w:pPr>
        <w:pStyle w:val="ConsPlusNormal"/>
        <w:jc w:val="center"/>
      </w:pPr>
      <w:r w:rsidRPr="00710146">
        <w:rPr>
          <w:highlight w:val="yellow"/>
        </w:rPr>
        <w:t>(муниципального района)"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2.</w:t>
            </w:r>
          </w:p>
        </w:tc>
        <w:tc>
          <w:tcPr>
            <w:tcW w:w="2835" w:type="dxa"/>
            <w:vAlign w:val="center"/>
          </w:tcPr>
          <w:p w:rsidR="002B7445" w:rsidRPr="00710146" w:rsidRDefault="002B7445">
            <w:pPr>
              <w:pStyle w:val="ConsPlusNormal"/>
              <w:rPr>
                <w:highlight w:val="yellow"/>
              </w:rPr>
            </w:pPr>
            <w:r w:rsidRPr="0071014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0,058</w:t>
            </w:r>
          </w:p>
        </w:tc>
        <w:tc>
          <w:tcPr>
            <w:tcW w:w="794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9</w:t>
            </w:r>
          </w:p>
        </w:tc>
        <w:tc>
          <w:tcPr>
            <w:tcW w:w="1077" w:type="dxa"/>
            <w:vAlign w:val="center"/>
          </w:tcPr>
          <w:p w:rsidR="002B7445" w:rsidRPr="00710146" w:rsidRDefault="002B7445">
            <w:pPr>
              <w:pStyle w:val="ConsPlusNormal"/>
              <w:jc w:val="center"/>
              <w:rPr>
                <w:highlight w:val="yellow"/>
              </w:rPr>
            </w:pPr>
            <w:r w:rsidRPr="00710146">
              <w:rPr>
                <w:highlight w:val="yellow"/>
              </w:rPr>
              <w:t>0,435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710146">
              <w:rPr>
                <w:highlight w:val="yellow"/>
              </w:rP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4.29. Доля многоквартирных домов, расположенных на земельных</w:t>
      </w:r>
    </w:p>
    <w:p w:rsidR="002B7445" w:rsidRDefault="002B7445">
      <w:pPr>
        <w:pStyle w:val="ConsPlusTitle"/>
        <w:jc w:val="center"/>
      </w:pPr>
      <w:r>
        <w:t>участках, в отношении которых осуществлен государственный</w:t>
      </w:r>
    </w:p>
    <w:p w:rsidR="002B7445" w:rsidRDefault="002B7445">
      <w:pPr>
        <w:pStyle w:val="ConsPlusTitle"/>
        <w:jc w:val="center"/>
      </w:pPr>
      <w:r>
        <w:t>кадастровый учет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 15 муниципальных образованиях 100 процентов многоквартирных домов были расположены на земельных участках, поставленных на государственный кадастровый учет (2017 год - 14).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1409" w:history="1">
        <w:r>
          <w:rPr>
            <w:color w:val="0000FF"/>
          </w:rPr>
          <w:t>таблице 53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высокой динамикой значения показателя 1-е место занял </w:t>
      </w:r>
      <w:proofErr w:type="spellStart"/>
      <w:r>
        <w:t>Кондинский</w:t>
      </w:r>
      <w:proofErr w:type="spellEnd"/>
      <w:r>
        <w:t xml:space="preserve"> район - 84,4 процента (2017 год - 73,9).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низкого объема значения показателя последнее место занял Октябрьский район - 41,8 процента (2017 год - 41,3).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53</w:t>
      </w:r>
    </w:p>
    <w:p w:rsidR="002B7445" w:rsidRDefault="002B7445">
      <w:pPr>
        <w:pStyle w:val="ConsPlusNormal"/>
        <w:jc w:val="both"/>
      </w:pPr>
    </w:p>
    <w:p w:rsidR="002B7445" w:rsidRPr="00DF0126" w:rsidRDefault="002B7445">
      <w:pPr>
        <w:pStyle w:val="ConsPlusNormal"/>
        <w:jc w:val="center"/>
        <w:rPr>
          <w:highlight w:val="yellow"/>
        </w:rPr>
      </w:pPr>
      <w:bookmarkStart w:id="35" w:name="P21409"/>
      <w:bookmarkEnd w:id="35"/>
      <w:r w:rsidRPr="00DF0126">
        <w:rPr>
          <w:highlight w:val="yellow"/>
        </w:rPr>
        <w:t>Распределение мест между муниципальными образованиями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по показателю "Доля многоквартирных домов, расположенных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на земельных участках, в отношении которых осуществлен</w:t>
      </w:r>
    </w:p>
    <w:p w:rsidR="002B7445" w:rsidRDefault="002B7445">
      <w:pPr>
        <w:pStyle w:val="ConsPlusNormal"/>
        <w:jc w:val="center"/>
      </w:pPr>
      <w:r w:rsidRPr="00DF0126">
        <w:rPr>
          <w:highlight w:val="yellow"/>
        </w:rPr>
        <w:t>государственный кадастровый учет"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8.</w:t>
            </w:r>
          </w:p>
        </w:tc>
        <w:tc>
          <w:tcPr>
            <w:tcW w:w="2835" w:type="dxa"/>
            <w:vAlign w:val="center"/>
          </w:tcPr>
          <w:p w:rsidR="002B7445" w:rsidRPr="00DF0126" w:rsidRDefault="002B7445">
            <w:pPr>
              <w:pStyle w:val="ConsPlusNormal"/>
              <w:rPr>
                <w:highlight w:val="yellow"/>
              </w:rPr>
            </w:pPr>
            <w:r w:rsidRPr="00DF012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0,000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10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DF0126">
              <w:rPr>
                <w:highlight w:val="yellow"/>
              </w:rP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4.30. Доля населения, получившего жилые помещения</w:t>
      </w:r>
    </w:p>
    <w:p w:rsidR="002B7445" w:rsidRDefault="002B7445">
      <w:pPr>
        <w:pStyle w:val="ConsPlusTitle"/>
        <w:jc w:val="center"/>
      </w:pPr>
      <w:r>
        <w:t>и улучившего жилищные условия в отчетном году, в общей</w:t>
      </w:r>
    </w:p>
    <w:p w:rsidR="002B7445" w:rsidRDefault="002B7445">
      <w:pPr>
        <w:pStyle w:val="ConsPlusTitle"/>
        <w:jc w:val="center"/>
      </w:pPr>
      <w:r>
        <w:t>численности населения, состоящего на учете в качестве</w:t>
      </w:r>
    </w:p>
    <w:p w:rsidR="002B7445" w:rsidRDefault="002B7445">
      <w:pPr>
        <w:pStyle w:val="ConsPlusTitle"/>
        <w:jc w:val="center"/>
      </w:pPr>
      <w:r>
        <w:t>нуждающегося в жилых помещениях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14 муниципальных образованиях (2017 год - 11).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1622" w:history="1">
        <w:r>
          <w:rPr>
            <w:color w:val="0000FF"/>
          </w:rPr>
          <w:t>таблице 54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высокими объемом и динамикой значения показателя 1 место занял город Ханты-Мансийск - 79,0 процентов (2017 год - 69,1).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низких объема и динамики значения показателя последнее место занял город </w:t>
      </w:r>
      <w:proofErr w:type="spellStart"/>
      <w:r>
        <w:t>Покачи</w:t>
      </w:r>
      <w:proofErr w:type="spellEnd"/>
      <w:r>
        <w:t xml:space="preserve"> - 0,6 процента (2017 год - 13,2).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54</w:t>
      </w:r>
    </w:p>
    <w:p w:rsidR="002B7445" w:rsidRDefault="002B7445">
      <w:pPr>
        <w:pStyle w:val="ConsPlusNormal"/>
        <w:jc w:val="both"/>
      </w:pPr>
    </w:p>
    <w:p w:rsidR="002B7445" w:rsidRPr="00DF0126" w:rsidRDefault="002B7445">
      <w:pPr>
        <w:pStyle w:val="ConsPlusNormal"/>
        <w:jc w:val="center"/>
        <w:rPr>
          <w:highlight w:val="yellow"/>
        </w:rPr>
      </w:pPr>
      <w:bookmarkStart w:id="36" w:name="P21622"/>
      <w:bookmarkEnd w:id="36"/>
      <w:r w:rsidRPr="00DF0126">
        <w:rPr>
          <w:highlight w:val="yellow"/>
        </w:rPr>
        <w:t>Распределение мест между муниципальными образованиями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по показателю "Доля населения, получившего жилые помещения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и улучившего жилищные условия в отчетном году, в общей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численности населения, состоящего на учете в качестве</w:t>
      </w:r>
    </w:p>
    <w:p w:rsidR="002B7445" w:rsidRDefault="002B7445">
      <w:pPr>
        <w:pStyle w:val="ConsPlusNormal"/>
        <w:jc w:val="center"/>
      </w:pPr>
      <w:r w:rsidRPr="00DF0126">
        <w:rPr>
          <w:highlight w:val="yellow"/>
        </w:rPr>
        <w:t>нуждающегося в жилых помещениях"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4.</w:t>
            </w:r>
          </w:p>
        </w:tc>
        <w:tc>
          <w:tcPr>
            <w:tcW w:w="2835" w:type="dxa"/>
            <w:vAlign w:val="center"/>
          </w:tcPr>
          <w:p w:rsidR="002B7445" w:rsidRPr="00DF0126" w:rsidRDefault="002B7445">
            <w:pPr>
              <w:pStyle w:val="ConsPlusNormal"/>
              <w:rPr>
                <w:highlight w:val="yellow"/>
              </w:rPr>
            </w:pPr>
            <w:r w:rsidRPr="00DF012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0,578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14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0,747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DF0126">
              <w:rPr>
                <w:highlight w:val="yellow"/>
              </w:rP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0,110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4.31. Доля налоговых и неналоговых доходов местного бюджета</w:t>
      </w:r>
    </w:p>
    <w:p w:rsidR="002B7445" w:rsidRDefault="002B7445">
      <w:pPr>
        <w:pStyle w:val="ConsPlusTitle"/>
        <w:jc w:val="center"/>
      </w:pPr>
      <w:r>
        <w:t>(за исключением поступлений налоговых доходов</w:t>
      </w:r>
    </w:p>
    <w:p w:rsidR="002B7445" w:rsidRDefault="002B7445">
      <w:pPr>
        <w:pStyle w:val="ConsPlusTitle"/>
        <w:jc w:val="center"/>
      </w:pPr>
      <w:r>
        <w:t>по дополнительным нормативам отчислений) в общем объеме</w:t>
      </w:r>
    </w:p>
    <w:p w:rsidR="002B7445" w:rsidRDefault="002B7445">
      <w:pPr>
        <w:pStyle w:val="ConsPlusTitle"/>
        <w:jc w:val="center"/>
      </w:pPr>
      <w:r>
        <w:t>собственных доходов бюджета муниципального образования</w:t>
      </w:r>
    </w:p>
    <w:p w:rsidR="002B7445" w:rsidRDefault="002B7445">
      <w:pPr>
        <w:pStyle w:val="ConsPlusTitle"/>
        <w:jc w:val="center"/>
      </w:pPr>
      <w:r>
        <w:t>(без учета субвенций)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6 муниципальных образованиях (2017 год - 17).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1837" w:history="1">
        <w:r>
          <w:rPr>
            <w:color w:val="0000FF"/>
          </w:rPr>
          <w:t>таблице 55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объемом значения показателя 1-е место занял город Сургут - 71,3 процента (2017 год - 80,4).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 xml:space="preserve">В результате низких объема и динамики значения показателя последнее место занял </w:t>
      </w:r>
      <w:proofErr w:type="spellStart"/>
      <w:r>
        <w:t>Кондинский</w:t>
      </w:r>
      <w:proofErr w:type="spellEnd"/>
      <w:r>
        <w:t xml:space="preserve"> район - 15,6 процента (2017 год - 16,2).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55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37" w:name="P21837"/>
      <w:bookmarkEnd w:id="37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"Доля налоговых и неналоговых доходов местного</w:t>
      </w:r>
    </w:p>
    <w:p w:rsidR="002B7445" w:rsidRDefault="002B7445">
      <w:pPr>
        <w:pStyle w:val="ConsPlusNormal"/>
        <w:jc w:val="center"/>
      </w:pPr>
      <w:r>
        <w:t>бюджета (за исключением поступлений налоговых доходов</w:t>
      </w:r>
    </w:p>
    <w:p w:rsidR="002B7445" w:rsidRDefault="002B7445">
      <w:pPr>
        <w:pStyle w:val="ConsPlusNormal"/>
        <w:jc w:val="center"/>
      </w:pPr>
      <w:r>
        <w:t>по дополнительным нормативам отчислений) в общем объеме</w:t>
      </w:r>
    </w:p>
    <w:p w:rsidR="002B7445" w:rsidRDefault="002B7445">
      <w:pPr>
        <w:pStyle w:val="ConsPlusNormal"/>
        <w:jc w:val="center"/>
      </w:pPr>
      <w:r>
        <w:t>собственных доходов бюджета муниципального образования</w:t>
      </w:r>
    </w:p>
    <w:p w:rsidR="002B7445" w:rsidRDefault="002B7445">
      <w:pPr>
        <w:pStyle w:val="ConsPlusNormal"/>
        <w:jc w:val="center"/>
      </w:pPr>
      <w:r>
        <w:t>(без учета субвенций)"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0,838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4.32. Доля основных фондов организаций муниципальной формы</w:t>
      </w:r>
    </w:p>
    <w:p w:rsidR="002B7445" w:rsidRDefault="002B7445">
      <w:pPr>
        <w:pStyle w:val="ConsPlusTitle"/>
        <w:jc w:val="center"/>
      </w:pPr>
      <w:r>
        <w:t>собственности, находящихся в стадии банкротства, в основных</w:t>
      </w:r>
    </w:p>
    <w:p w:rsidR="002B7445" w:rsidRDefault="002B7445">
      <w:pPr>
        <w:pStyle w:val="ConsPlusTitle"/>
        <w:jc w:val="center"/>
      </w:pPr>
      <w:r>
        <w:t>фондах организаций муниципальной формы собственности</w:t>
      </w:r>
    </w:p>
    <w:p w:rsidR="002B7445" w:rsidRDefault="002B7445">
      <w:pPr>
        <w:pStyle w:val="ConsPlusTitle"/>
        <w:jc w:val="center"/>
      </w:pPr>
      <w:r>
        <w:t>(на конец года по полной учетной стоимости)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во всех 22 муниципальных образованиях отсутствовали основные фонды организаций муниципальной формы собственности, находящиеся в стадии банкротства (2017 год - 22).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2051" w:history="1">
        <w:r>
          <w:rPr>
            <w:color w:val="0000FF"/>
          </w:rPr>
          <w:t>таблице 56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 объемом значения показателя в 2016 году последнее место занял город Когалым - 0 процентов (2017 год - 0, 2016 год - 0,02).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56</w:t>
      </w:r>
    </w:p>
    <w:p w:rsidR="002B7445" w:rsidRDefault="002B7445">
      <w:pPr>
        <w:pStyle w:val="ConsPlusNormal"/>
        <w:jc w:val="both"/>
      </w:pPr>
    </w:p>
    <w:p w:rsidR="002B7445" w:rsidRPr="00DF0126" w:rsidRDefault="002B7445">
      <w:pPr>
        <w:pStyle w:val="ConsPlusNormal"/>
        <w:jc w:val="center"/>
        <w:rPr>
          <w:highlight w:val="yellow"/>
        </w:rPr>
      </w:pPr>
      <w:bookmarkStart w:id="38" w:name="P22051"/>
      <w:bookmarkEnd w:id="38"/>
      <w:r w:rsidRPr="00DF0126">
        <w:rPr>
          <w:highlight w:val="yellow"/>
        </w:rPr>
        <w:t>Распределение мест между муниципальными образованиями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по показателю "Доля основных фондов организаций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муниципальной формы собственности, находящихся в стадии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банкротства, в основных фондах организаций муниципальной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формы собственности (на конец года по полной учетной</w:t>
      </w:r>
    </w:p>
    <w:p w:rsidR="002B7445" w:rsidRDefault="002B7445">
      <w:pPr>
        <w:pStyle w:val="ConsPlusNormal"/>
        <w:jc w:val="center"/>
      </w:pPr>
      <w:r w:rsidRPr="00DF0126">
        <w:rPr>
          <w:highlight w:val="yellow"/>
        </w:rPr>
        <w:t>стоимости)"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13.</w:t>
            </w:r>
          </w:p>
        </w:tc>
        <w:tc>
          <w:tcPr>
            <w:tcW w:w="2835" w:type="dxa"/>
            <w:vAlign w:val="center"/>
          </w:tcPr>
          <w:p w:rsidR="002B7445" w:rsidRPr="00DF0126" w:rsidRDefault="002B7445">
            <w:pPr>
              <w:pStyle w:val="ConsPlusNormal"/>
              <w:rPr>
                <w:highlight w:val="yellow"/>
              </w:rPr>
            </w:pPr>
            <w:r w:rsidRPr="00DF012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DF0126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4.33. Объем незавершенного в установленные сроки</w:t>
      </w:r>
    </w:p>
    <w:p w:rsidR="002B7445" w:rsidRDefault="002B7445">
      <w:pPr>
        <w:pStyle w:val="ConsPlusTitle"/>
        <w:jc w:val="center"/>
      </w:pPr>
      <w:r>
        <w:t>строительства, осуществляемого за счет средств бюджета</w:t>
      </w:r>
    </w:p>
    <w:p w:rsidR="002B7445" w:rsidRDefault="002B7445">
      <w:pPr>
        <w:pStyle w:val="ConsPlusTitle"/>
        <w:jc w:val="center"/>
      </w:pPr>
      <w:r>
        <w:t>городского округа (муниципального района)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13 муниципальных образованиях (2017 год - 11).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городах </w:t>
      </w:r>
      <w:proofErr w:type="spellStart"/>
      <w:r>
        <w:t>Лангепасе</w:t>
      </w:r>
      <w:proofErr w:type="spellEnd"/>
      <w:r>
        <w:t xml:space="preserve">, </w:t>
      </w:r>
      <w:proofErr w:type="spellStart"/>
      <w:r>
        <w:t>Урае</w:t>
      </w:r>
      <w:proofErr w:type="spellEnd"/>
      <w:r>
        <w:t>, Белоярском, Нефтеюганском и Нижневартовском районах на протяжении 2016 - 2018 годов отсутствует незавершенное в установленные сроки строительство, осуществляемое за счет средств бюджета городского округа (муниципального района).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2265" w:history="1">
        <w:r>
          <w:rPr>
            <w:color w:val="0000FF"/>
          </w:rPr>
          <w:t>таблице 57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низкой динамикой значения показателя последнее место занял Октябрьский район - 1377,7 тыс. рублей (2017 год - 1 420,6).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57</w:t>
      </w:r>
    </w:p>
    <w:p w:rsidR="002B7445" w:rsidRDefault="002B7445">
      <w:pPr>
        <w:pStyle w:val="ConsPlusNormal"/>
        <w:jc w:val="both"/>
      </w:pPr>
    </w:p>
    <w:p w:rsidR="002B7445" w:rsidRPr="00DF0126" w:rsidRDefault="002B7445">
      <w:pPr>
        <w:pStyle w:val="ConsPlusNormal"/>
        <w:jc w:val="center"/>
        <w:rPr>
          <w:highlight w:val="yellow"/>
        </w:rPr>
      </w:pPr>
      <w:bookmarkStart w:id="39" w:name="P22265"/>
      <w:bookmarkEnd w:id="39"/>
      <w:r w:rsidRPr="00DF0126">
        <w:rPr>
          <w:highlight w:val="yellow"/>
        </w:rPr>
        <w:t>Распределение мест между муниципальными образованиями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по показателю "Объем незавершенного в установленные сроки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строительства, осуществляемого за счет средств бюджета</w:t>
      </w:r>
    </w:p>
    <w:p w:rsidR="002B7445" w:rsidRDefault="002B7445">
      <w:pPr>
        <w:pStyle w:val="ConsPlusNormal"/>
        <w:jc w:val="center"/>
      </w:pPr>
      <w:r w:rsidRPr="00DF0126">
        <w:rPr>
          <w:highlight w:val="yellow"/>
        </w:rPr>
        <w:t>городского округа (муниципального района)"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r>
              <w:lastRenderedPageBreak/>
              <w:t>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Индекс среднего объема </w:t>
            </w:r>
            <w:r>
              <w:lastRenderedPageBreak/>
              <w:t>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Индекс среднего темпа роста </w:t>
            </w:r>
            <w:r>
              <w:lastRenderedPageBreak/>
              <w:t>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 xml:space="preserve">Сводный индекс показателя </w:t>
            </w:r>
            <w:r>
              <w:lastRenderedPageBreak/>
              <w:t>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3.</w:t>
            </w:r>
          </w:p>
        </w:tc>
        <w:tc>
          <w:tcPr>
            <w:tcW w:w="2835" w:type="dxa"/>
            <w:vAlign w:val="bottom"/>
          </w:tcPr>
          <w:p w:rsidR="002B7445" w:rsidRPr="00DF0126" w:rsidRDefault="002B7445">
            <w:pPr>
              <w:pStyle w:val="ConsPlusNormal"/>
              <w:rPr>
                <w:highlight w:val="yellow"/>
              </w:rPr>
            </w:pPr>
            <w:r w:rsidRPr="00DF012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 w:rsidRPr="00DF0126">
              <w:rPr>
                <w:highlight w:val="yellow"/>
              </w:rP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0,984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0,971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0,733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0,828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0,998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0,996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0,702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0,820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0,991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0,724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0,928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0,585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0,722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0,924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0,561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0,706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0,626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0,639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0,908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0,947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0,995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0,516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0,628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0,759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0,142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0,285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0,304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0,577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0,231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4.34. Доля просроченной кредиторской задолженности по оплате</w:t>
      </w:r>
    </w:p>
    <w:p w:rsidR="002B7445" w:rsidRDefault="002B7445">
      <w:pPr>
        <w:pStyle w:val="ConsPlusTitle"/>
        <w:jc w:val="center"/>
      </w:pPr>
      <w:r>
        <w:t>труда (включая начисления на оплату труда) муниципальных</w:t>
      </w:r>
    </w:p>
    <w:p w:rsidR="002B7445" w:rsidRDefault="002B7445">
      <w:pPr>
        <w:pStyle w:val="ConsPlusTitle"/>
        <w:jc w:val="center"/>
      </w:pPr>
      <w:r>
        <w:t>учреждений в общем объеме расходов муниципального</w:t>
      </w:r>
    </w:p>
    <w:p w:rsidR="002B7445" w:rsidRDefault="002B7445">
      <w:pPr>
        <w:pStyle w:val="ConsPlusTitle"/>
        <w:jc w:val="center"/>
      </w:pPr>
      <w:r>
        <w:t>образования на оплату труда (включая начисления на оплату</w:t>
      </w:r>
    </w:p>
    <w:p w:rsidR="002B7445" w:rsidRDefault="002B7445">
      <w:pPr>
        <w:pStyle w:val="ConsPlusTitle"/>
        <w:jc w:val="center"/>
      </w:pPr>
      <w:r>
        <w:t>труда)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lastRenderedPageBreak/>
        <w:t>В 2018 году, как и в 2017 году, просроченная кредиторская задолженность по оплате труда (включая начисления на оплату труда) муниципальных учреждений в муниципальных образованиях отсутствовала.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4.35. Расходы бюджета муниципального образования</w:t>
      </w:r>
    </w:p>
    <w:p w:rsidR="002B7445" w:rsidRDefault="002B7445">
      <w:pPr>
        <w:pStyle w:val="ConsPlusTitle"/>
        <w:jc w:val="center"/>
      </w:pPr>
      <w:r>
        <w:t>на содержание работников органов местного самоуправления</w:t>
      </w:r>
    </w:p>
    <w:p w:rsidR="002B7445" w:rsidRDefault="002B7445">
      <w:pPr>
        <w:pStyle w:val="ConsPlusTitle"/>
        <w:jc w:val="center"/>
      </w:pPr>
      <w:r>
        <w:t>в расчете на одного жителя муниципального образования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8 муниципальных образованиях (2017 год - 10).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2485" w:history="1">
        <w:r>
          <w:rPr>
            <w:color w:val="0000FF"/>
          </w:rPr>
          <w:t>таблице 58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высокой динамикой значения показателя 1 место занял город Югорск - 3463,0 рубля (2017 год - 5341,0).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высокого объема значения показателя последнее место занял </w:t>
      </w:r>
      <w:proofErr w:type="spellStart"/>
      <w:r>
        <w:t>Нижневартовский</w:t>
      </w:r>
      <w:proofErr w:type="spellEnd"/>
      <w:r>
        <w:t xml:space="preserve"> район - 12349,4 рубля (2017 - 11114,6).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58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40" w:name="P22485"/>
      <w:bookmarkEnd w:id="40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"Расходы бюджета муниципального образования</w:t>
      </w:r>
    </w:p>
    <w:p w:rsidR="002B7445" w:rsidRDefault="002B7445">
      <w:pPr>
        <w:pStyle w:val="ConsPlusNormal"/>
        <w:jc w:val="center"/>
      </w:pPr>
      <w:r>
        <w:t>на содержание работников органов местного самоуправления</w:t>
      </w:r>
    </w:p>
    <w:p w:rsidR="002B7445" w:rsidRDefault="002B7445">
      <w:pPr>
        <w:pStyle w:val="ConsPlusNormal"/>
        <w:jc w:val="center"/>
      </w:pPr>
      <w:r>
        <w:t>в расчете на одного жителя муниципального образования"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0,885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0,852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0,372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0,553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0,559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0,838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0,480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0,887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0,167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0,729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0,590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0,376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0,812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0,337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0,484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0,204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0,125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0,293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0,666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0,239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0,279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0,593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0,237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0,430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0,223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4.36. Наличие в городском округе (муниципальном районе)</w:t>
      </w:r>
    </w:p>
    <w:p w:rsidR="002B7445" w:rsidRDefault="002B7445">
      <w:pPr>
        <w:pStyle w:val="ConsPlusTitle"/>
        <w:jc w:val="center"/>
      </w:pPr>
      <w:r>
        <w:t>утвержденного генерального плана городского округа (схемы</w:t>
      </w:r>
    </w:p>
    <w:p w:rsidR="002B7445" w:rsidRDefault="002B7445">
      <w:pPr>
        <w:pStyle w:val="ConsPlusTitle"/>
        <w:jc w:val="center"/>
      </w:pPr>
      <w:r>
        <w:t>территориального планирования муниципального района)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Во всех муниципальных образованиях утверждены генеральные планы городского округа (схемы территориального планирования муниципального района).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4.37. Удовлетворенность населения деятельностью органов</w:t>
      </w:r>
    </w:p>
    <w:p w:rsidR="002B7445" w:rsidRDefault="002B7445">
      <w:pPr>
        <w:pStyle w:val="ConsPlusTitle"/>
        <w:jc w:val="center"/>
      </w:pPr>
      <w:r>
        <w:t>местного самоуправления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20 муниципальных образованиях (2017 год - 2).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2702" w:history="1">
        <w:r>
          <w:rPr>
            <w:color w:val="0000FF"/>
          </w:rPr>
          <w:t>таблице 59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высокой динамикой значения показателя 1 место занял город </w:t>
      </w:r>
      <w:proofErr w:type="spellStart"/>
      <w:r>
        <w:t>Мегион</w:t>
      </w:r>
      <w:proofErr w:type="spellEnd"/>
      <w:r>
        <w:t xml:space="preserve"> - 78,0 процентов (2017 год - 67,0).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низких динамики и объема значения показателя последнее место занял город </w:t>
      </w:r>
      <w:proofErr w:type="spellStart"/>
      <w:r>
        <w:t>Урай</w:t>
      </w:r>
      <w:proofErr w:type="spellEnd"/>
      <w:r>
        <w:t xml:space="preserve"> - 64,0 процента (2017 год - 59,8).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59</w:t>
      </w:r>
    </w:p>
    <w:p w:rsidR="002B7445" w:rsidRDefault="002B7445">
      <w:pPr>
        <w:pStyle w:val="ConsPlusNormal"/>
        <w:jc w:val="both"/>
      </w:pPr>
    </w:p>
    <w:p w:rsidR="002B7445" w:rsidRPr="00DF0126" w:rsidRDefault="002B7445">
      <w:pPr>
        <w:pStyle w:val="ConsPlusNormal"/>
        <w:jc w:val="center"/>
        <w:rPr>
          <w:highlight w:val="yellow"/>
        </w:rPr>
      </w:pPr>
      <w:bookmarkStart w:id="41" w:name="P22702"/>
      <w:bookmarkEnd w:id="41"/>
      <w:r w:rsidRPr="00DF0126">
        <w:rPr>
          <w:highlight w:val="yellow"/>
        </w:rPr>
        <w:t>Распределение мест между муниципальными образованиями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по показателю "Удовлетворенность населения деятельностью</w:t>
      </w:r>
    </w:p>
    <w:p w:rsidR="002B7445" w:rsidRDefault="002B7445">
      <w:pPr>
        <w:pStyle w:val="ConsPlusNormal"/>
        <w:jc w:val="center"/>
      </w:pPr>
      <w:r w:rsidRPr="00DF0126">
        <w:rPr>
          <w:highlight w:val="yellow"/>
        </w:rPr>
        <w:t>органов местного самоуправления"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0,804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0,857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0,772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0,858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0,604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4.</w:t>
            </w:r>
          </w:p>
        </w:tc>
        <w:tc>
          <w:tcPr>
            <w:tcW w:w="2835" w:type="dxa"/>
            <w:vAlign w:val="bottom"/>
          </w:tcPr>
          <w:p w:rsidR="002B7445" w:rsidRPr="00DF0126" w:rsidRDefault="002B7445">
            <w:pPr>
              <w:pStyle w:val="ConsPlusNormal"/>
              <w:rPr>
                <w:highlight w:val="yellow"/>
              </w:rPr>
            </w:pPr>
            <w:r w:rsidRPr="00DF012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1,000</w:t>
            </w:r>
          </w:p>
        </w:tc>
        <w:tc>
          <w:tcPr>
            <w:tcW w:w="794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0,261</w:t>
            </w:r>
          </w:p>
        </w:tc>
        <w:tc>
          <w:tcPr>
            <w:tcW w:w="794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18</w:t>
            </w:r>
          </w:p>
        </w:tc>
        <w:tc>
          <w:tcPr>
            <w:tcW w:w="1077" w:type="dxa"/>
            <w:vAlign w:val="bottom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0,556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 w:rsidRPr="00DF0126">
              <w:rPr>
                <w:highlight w:val="yellow"/>
              </w:rP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0,646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0,405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0,501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0,530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0,489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0,565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0,466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0,550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0,478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0,401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0,663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0,221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0,335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0,272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0,529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0,361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0,369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0,117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4.38. Среднегодовая численность постоянного населения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положительная динамика значения показателя отмечена в 12 муниципальных образованиях (2017 год - 13).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2911" w:history="1">
        <w:r>
          <w:rPr>
            <w:color w:val="0000FF"/>
          </w:rPr>
          <w:t>таблице 60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высокими объемом и динамикой значения показателя 1 место занял город Сургут - 370,1 тыс. человек (2017 год - 363,4).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>В результате низких объема и динамики значения показателя последнее место занял Березовский район - 22,4 тыс. человек (2017 - 22,8).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60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42" w:name="P22911"/>
      <w:bookmarkEnd w:id="42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"Среднегодовая численность постоянного</w:t>
      </w:r>
    </w:p>
    <w:p w:rsidR="002B7445" w:rsidRDefault="002B7445">
      <w:pPr>
        <w:pStyle w:val="ConsPlusNormal"/>
        <w:jc w:val="center"/>
      </w:pPr>
      <w:r>
        <w:t>населения"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0,655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0,138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0,885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0,586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0,234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0,641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0,478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0,533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0,306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0,537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0,445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0,116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0,605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0,602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0,384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0,348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0,548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0,331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0,433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0,455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0,273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0,266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0,394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0,263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0,157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0,169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0,122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0,086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bottom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9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4.39. Удельная величина потребления энергетических ресурсов</w:t>
      </w:r>
    </w:p>
    <w:p w:rsidR="002B7445" w:rsidRDefault="002B7445">
      <w:pPr>
        <w:pStyle w:val="ConsPlusTitle"/>
        <w:jc w:val="center"/>
      </w:pPr>
      <w:r>
        <w:t>в многоквартирных домах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отмечено снижение значений следующих показателей: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электрической энергии - в 15 муниципальных образованиях (2017 год - 18);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тепловой энергии - в 4 муниципальных образованиях (2017 год - 12);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горячей воды - в 14 муниципальных образованиях (2017 год - 13);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холодной воды - в 13 муниципальных образованиях (2017 - 16).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2018 году потребление природного газа в многоквартирных домах осуществлялось в 14 муниципальных образованиях, при этом в 8 муниципальных образованиях отмечено снижение его потребления (2017 год - 8).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3136" w:history="1">
        <w:r>
          <w:rPr>
            <w:color w:val="0000FF"/>
          </w:rPr>
          <w:t>таблице 61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связи с низкими объемами и высокой динамикой значений показателей 1 место занял Советский район: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удельная величина потребления электрической энергии - 972,3 </w:t>
      </w:r>
      <w:proofErr w:type="spellStart"/>
      <w:r>
        <w:t>кВт.ч</w:t>
      </w:r>
      <w:proofErr w:type="spellEnd"/>
      <w:r>
        <w:t xml:space="preserve"> на 1 проживающего (2017 год - 974,0);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тепловой энергии - 0,15 Гкал на 1 кв. метр общей площади (2017 год - 0,15);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горячей воды - 5,9 куб. метров на 1 проживающего (2017 год - 6,0);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холодной воды - 17,6 куб. метров на 1 проживающего (2017 год - 20,9);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природного газа - 142,3 куб. метров на 1 проживающего (2017 год - 142,7).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результате низкой динамики значения показателя последнее место занял город </w:t>
      </w:r>
      <w:proofErr w:type="spellStart"/>
      <w:r>
        <w:t>Пыть-Ях</w:t>
      </w:r>
      <w:proofErr w:type="spellEnd"/>
      <w:r>
        <w:t>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удельная величина потребления электрической энергии - 906,9 </w:t>
      </w:r>
      <w:proofErr w:type="spellStart"/>
      <w:r>
        <w:t>кВт.ч</w:t>
      </w:r>
      <w:proofErr w:type="spellEnd"/>
      <w:r>
        <w:t xml:space="preserve"> на 1 проживающего (2017 год - 906,9);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тепловой энергии - 0,29 Гкал на 1 кв. метр общей площади (2017 год - 0,28);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>удельная величина потребления горячей воды - 11,5 куб. метров на 1 проживающего (2017 год - 8,5);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холодной воды - 22,8 куб. метров на 1 проживающего (2017 год - 22,9);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природного газа - отсутствует (2017 год - отсутствует).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61</w:t>
      </w:r>
    </w:p>
    <w:p w:rsidR="002B7445" w:rsidRDefault="002B7445">
      <w:pPr>
        <w:pStyle w:val="ConsPlusNormal"/>
        <w:jc w:val="both"/>
      </w:pPr>
    </w:p>
    <w:p w:rsidR="002B7445" w:rsidRPr="00DF0126" w:rsidRDefault="002B7445">
      <w:pPr>
        <w:pStyle w:val="ConsPlusNormal"/>
        <w:jc w:val="center"/>
        <w:rPr>
          <w:highlight w:val="yellow"/>
        </w:rPr>
      </w:pPr>
      <w:bookmarkStart w:id="43" w:name="P23136"/>
      <w:bookmarkEnd w:id="43"/>
      <w:r w:rsidRPr="00DF0126">
        <w:rPr>
          <w:highlight w:val="yellow"/>
        </w:rPr>
        <w:t>Распределение мест между муниципальными образованиями</w:t>
      </w:r>
    </w:p>
    <w:p w:rsidR="002B7445" w:rsidRPr="00DF0126" w:rsidRDefault="002B7445">
      <w:pPr>
        <w:pStyle w:val="ConsPlusNormal"/>
        <w:jc w:val="center"/>
        <w:rPr>
          <w:highlight w:val="yellow"/>
        </w:rPr>
      </w:pPr>
      <w:r w:rsidRPr="00DF0126">
        <w:rPr>
          <w:highlight w:val="yellow"/>
        </w:rPr>
        <w:t>по показателю "Удельная величина потребления энергетических</w:t>
      </w:r>
    </w:p>
    <w:p w:rsidR="002B7445" w:rsidRDefault="002B7445">
      <w:pPr>
        <w:pStyle w:val="ConsPlusNormal"/>
        <w:jc w:val="center"/>
      </w:pPr>
      <w:r w:rsidRPr="00DF0126">
        <w:rPr>
          <w:highlight w:val="yellow"/>
        </w:rPr>
        <w:t>ресурсов в многоквартирных домах"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2.</w:t>
            </w:r>
          </w:p>
        </w:tc>
        <w:tc>
          <w:tcPr>
            <w:tcW w:w="2835" w:type="dxa"/>
            <w:vAlign w:val="center"/>
          </w:tcPr>
          <w:p w:rsidR="002B7445" w:rsidRPr="00DF0126" w:rsidRDefault="002B7445">
            <w:pPr>
              <w:pStyle w:val="ConsPlusNormal"/>
              <w:rPr>
                <w:highlight w:val="yellow"/>
              </w:rPr>
            </w:pPr>
            <w:r w:rsidRPr="00DF0126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0,846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0,271</w:t>
            </w:r>
          </w:p>
        </w:tc>
        <w:tc>
          <w:tcPr>
            <w:tcW w:w="794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10</w:t>
            </w:r>
          </w:p>
        </w:tc>
        <w:tc>
          <w:tcPr>
            <w:tcW w:w="1077" w:type="dxa"/>
            <w:vAlign w:val="center"/>
          </w:tcPr>
          <w:p w:rsidR="002B7445" w:rsidRPr="00DF0126" w:rsidRDefault="002B7445">
            <w:pPr>
              <w:pStyle w:val="ConsPlusNormal"/>
              <w:jc w:val="center"/>
              <w:rPr>
                <w:highlight w:val="yellow"/>
              </w:rPr>
            </w:pPr>
            <w:r w:rsidRPr="00DF0126">
              <w:rPr>
                <w:highlight w:val="yellow"/>
              </w:rPr>
              <w:t>0,501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DF0126">
              <w:rPr>
                <w:highlight w:val="yellow"/>
              </w:rP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0,694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0,339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0,096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4.40. Удельная величина потребления энергетических ресурсов</w:t>
      </w:r>
    </w:p>
    <w:p w:rsidR="002B7445" w:rsidRDefault="002B7445">
      <w:pPr>
        <w:pStyle w:val="ConsPlusTitle"/>
        <w:jc w:val="center"/>
      </w:pPr>
      <w:r>
        <w:t>муниципальными бюджетными учреждениями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по сравнению с 2017 годом отмечено снижение значений следующих показателей: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электрической энергии - в 13 муниципальных образованиях (2017 год - 12);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тепловой энергии - в 9 муниципальных образованиях (2017 год - 7);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горячей воды - в 10 муниципальных образованиях (2017 год - 10);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холодной воды - в 14 муниципальных образованиях (2017 - 14).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2018 году потребление природного газа муниципальными бюджетными учреждениями осуществлялось в 6 муниципальных образованиях, при этом в 2 муниципальных образованиях отмечено снижение его потребления (2017 год - 2).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3361" w:history="1">
        <w:r>
          <w:rPr>
            <w:color w:val="0000FF"/>
          </w:rPr>
          <w:t>таблице 62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низкими объемами и высокой динамикой значений показателей 1 место занял город </w:t>
      </w:r>
      <w:proofErr w:type="spellStart"/>
      <w:r>
        <w:t>Урай</w:t>
      </w:r>
      <w:proofErr w:type="spellEnd"/>
      <w:r>
        <w:t>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удельная величина потребления электрической энергии муниципальными бюджетными учреждениями - 100,7 </w:t>
      </w:r>
      <w:proofErr w:type="spellStart"/>
      <w:r>
        <w:t>кВт.ч</w:t>
      </w:r>
      <w:proofErr w:type="spellEnd"/>
      <w:r>
        <w:t xml:space="preserve"> на 1 человека (2017 год - 122,9);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тепловой энергии муниципальными бюджетными учреждениями - 0,12 Гкал на 1 кв. метр общей площади (2017 год - 0,12);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горячей воды муниципальными бюджетными учреждениями - 0,32 куб. метров на 1 человека (2017 год - 0,37);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холодной воды муниципальными бюджетными учреждениями - 1,32 куб. метров на 1 человека (2017 год - 1,51);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природного газа муниципальными бюджетными учреждениями - 7,2 куб. метров на 1 человека (2017 год - 6,6).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высокого объема и низкой динамики значения показателя последнее место занял город Когалым: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удельная величина потребления электрической энергии муниципальными бюджетными </w:t>
      </w:r>
      <w:r>
        <w:lastRenderedPageBreak/>
        <w:t xml:space="preserve">учреждениями - 175,8 </w:t>
      </w:r>
      <w:proofErr w:type="spellStart"/>
      <w:r>
        <w:t>кВт.ч</w:t>
      </w:r>
      <w:proofErr w:type="spellEnd"/>
      <w:r>
        <w:t xml:space="preserve"> на 1 человека (2017 год - 92,7);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тепловой энергии муниципальными бюджетными учреждениями - 0,29 Гкал на 1 кв. метр общей площади (2017 год - 0,19);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горячей воды муниципальными бюджетными учреждениями - отсутствует (2017 год - отсутствует);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холодной воды муниципальными бюджетными учреждениями - 2,1 куб. метра на 1 человека (2017 год - 2,0);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удельная величина потребления природного газа - отсутствует (2017 год - отсутствует).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62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44" w:name="P23361"/>
      <w:bookmarkEnd w:id="44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"Удельная величина потребления энергетических</w:t>
      </w:r>
    </w:p>
    <w:p w:rsidR="002B7445" w:rsidRDefault="002B7445">
      <w:pPr>
        <w:pStyle w:val="ConsPlusNormal"/>
        <w:jc w:val="center"/>
      </w:pPr>
      <w:r>
        <w:t>ресурсов муниципальными бюджетными учреждениями"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0,788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0,758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0,603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0,515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0,352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0,577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0,662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0,453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0,633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0,319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0,411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0,597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0,326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0,278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0,367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0,172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4.41. Результаты независимой оценки качества условий</w:t>
      </w:r>
    </w:p>
    <w:p w:rsidR="002B7445" w:rsidRDefault="002B7445">
      <w:pPr>
        <w:pStyle w:val="ConsPlusTitle"/>
        <w:jc w:val="center"/>
      </w:pPr>
      <w:r>
        <w:t>оказания услуг муниципальными организациями в сферах</w:t>
      </w:r>
    </w:p>
    <w:p w:rsidR="002B7445" w:rsidRDefault="002B7445">
      <w:pPr>
        <w:pStyle w:val="ConsPlusTitle"/>
        <w:jc w:val="center"/>
      </w:pPr>
      <w:r>
        <w:t>культуры, охраны здоровья, образования, социального</w:t>
      </w:r>
    </w:p>
    <w:p w:rsidR="002B7445" w:rsidRDefault="002B7445">
      <w:pPr>
        <w:pStyle w:val="ConsPlusTitle"/>
        <w:jc w:val="center"/>
      </w:pPr>
      <w:r>
        <w:t>обслуживания и иными организациями, расположенными</w:t>
      </w:r>
    </w:p>
    <w:p w:rsidR="002B7445" w:rsidRDefault="002B7445">
      <w:pPr>
        <w:pStyle w:val="ConsPlusTitle"/>
        <w:jc w:val="center"/>
      </w:pPr>
      <w:r>
        <w:t>на территориях соответствующих муниципальных образований</w:t>
      </w:r>
    </w:p>
    <w:p w:rsidR="002B7445" w:rsidRDefault="002B7445">
      <w:pPr>
        <w:pStyle w:val="ConsPlusTitle"/>
        <w:jc w:val="center"/>
      </w:pPr>
      <w:r>
        <w:t>и оказывающими услуги в указанных сферах за счет бюджетных</w:t>
      </w:r>
    </w:p>
    <w:p w:rsidR="002B7445" w:rsidRDefault="002B7445">
      <w:pPr>
        <w:pStyle w:val="ConsPlusTitle"/>
        <w:jc w:val="center"/>
      </w:pPr>
      <w:r>
        <w:t>ассигнований бюджетов муниципальных образований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независимая оценка качества условий оказания услуг муниципальными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образований, проводилась: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культуры - в 4 муниципальных образованиях;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охраны здоровья - в 3 муниципальных образованиях;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образования - в 19 муниципальных образованиях;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социального обслуживания - в 2 муниципальных образованиях.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высокими объемами значений показателей 1 место занял </w:t>
      </w:r>
      <w:proofErr w:type="spellStart"/>
      <w:r>
        <w:t>Сургутский</w:t>
      </w:r>
      <w:proofErr w:type="spellEnd"/>
      <w:r>
        <w:t xml:space="preserve"> район: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культуры - не проводилась;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охраны здоровья - 95,5 балла;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образования - 124,8 балла;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сфере социального обслуживания - 95,9 балла.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Ханты-Мансийском и </w:t>
      </w:r>
      <w:proofErr w:type="spellStart"/>
      <w:r>
        <w:t>Кондинском</w:t>
      </w:r>
      <w:proofErr w:type="spellEnd"/>
      <w:r>
        <w:t xml:space="preserve"> районах, занявших последнее место, независимая оценка качества условий оказания услуг муниципальными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образований, не проводилась.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63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показателю "Результаты независимой оценки качества</w:t>
      </w:r>
    </w:p>
    <w:p w:rsidR="002B7445" w:rsidRDefault="002B7445">
      <w:pPr>
        <w:pStyle w:val="ConsPlusNormal"/>
        <w:jc w:val="center"/>
      </w:pPr>
      <w:r>
        <w:lastRenderedPageBreak/>
        <w:t>условий оказания услуг муниципальными организациями в сферах</w:t>
      </w:r>
    </w:p>
    <w:p w:rsidR="002B7445" w:rsidRDefault="002B7445">
      <w:pPr>
        <w:pStyle w:val="ConsPlusNormal"/>
        <w:jc w:val="center"/>
      </w:pPr>
      <w:r>
        <w:t>культуры, охраны здоровья, образования, социального</w:t>
      </w:r>
    </w:p>
    <w:p w:rsidR="002B7445" w:rsidRDefault="002B7445">
      <w:pPr>
        <w:pStyle w:val="ConsPlusNormal"/>
        <w:jc w:val="center"/>
      </w:pPr>
      <w:r>
        <w:t>обслуживания и иными организациями, расположенными</w:t>
      </w:r>
    </w:p>
    <w:p w:rsidR="002B7445" w:rsidRDefault="002B7445">
      <w:pPr>
        <w:pStyle w:val="ConsPlusNormal"/>
        <w:jc w:val="center"/>
      </w:pPr>
      <w:r>
        <w:t>на территориях соответствующих муниципальных образований</w:t>
      </w:r>
    </w:p>
    <w:p w:rsidR="002B7445" w:rsidRDefault="002B7445">
      <w:pPr>
        <w:pStyle w:val="ConsPlusNormal"/>
        <w:jc w:val="center"/>
      </w:pPr>
      <w:r>
        <w:t>и оказывающими услуги в указанных сферах за счет бюджетных</w:t>
      </w:r>
    </w:p>
    <w:p w:rsidR="002B7445" w:rsidRDefault="002B7445">
      <w:pPr>
        <w:pStyle w:val="ConsPlusNormal"/>
        <w:jc w:val="center"/>
      </w:pPr>
      <w:r>
        <w:t>ассигнований бюджетов муниципальных образований"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объема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Индекс среднего темпа роста показателя эффективности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Сводный индекс показателя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0,671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0,429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0,393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0,250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0,222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0,166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4.42. Результаты мониторинга эффективности деятельности</w:t>
      </w:r>
    </w:p>
    <w:p w:rsidR="002B7445" w:rsidRDefault="002B7445">
      <w:pPr>
        <w:pStyle w:val="ConsPlusTitle"/>
        <w:jc w:val="center"/>
      </w:pPr>
      <w:r>
        <w:t>органов местного самоуправления городских округов</w:t>
      </w:r>
    </w:p>
    <w:p w:rsidR="002B7445" w:rsidRDefault="002B7445">
      <w:pPr>
        <w:pStyle w:val="ConsPlusTitle"/>
        <w:jc w:val="center"/>
      </w:pPr>
      <w:r>
        <w:t>и муниципальных районов автономного округа за 2018 год</w:t>
      </w:r>
    </w:p>
    <w:p w:rsidR="002B7445" w:rsidRDefault="002B744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74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445" w:rsidRDefault="002B74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7445" w:rsidRDefault="002B7445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2B7445" w:rsidRDefault="002B7445">
      <w:pPr>
        <w:pStyle w:val="ConsPlusNormal"/>
        <w:spacing w:before="280"/>
        <w:jc w:val="right"/>
      </w:pPr>
      <w:r>
        <w:t>Таблица 63</w:t>
      </w:r>
    </w:p>
    <w:p w:rsidR="002B7445" w:rsidRDefault="002B7445">
      <w:pPr>
        <w:pStyle w:val="ConsPlusNormal"/>
        <w:jc w:val="both"/>
      </w:pPr>
    </w:p>
    <w:p w:rsidR="002B7445" w:rsidRPr="00714D33" w:rsidRDefault="002B7445">
      <w:pPr>
        <w:pStyle w:val="ConsPlusNormal"/>
        <w:jc w:val="center"/>
        <w:rPr>
          <w:highlight w:val="yellow"/>
        </w:rPr>
      </w:pPr>
      <w:r w:rsidRPr="00714D33">
        <w:rPr>
          <w:highlight w:val="yellow"/>
        </w:rPr>
        <w:t>Распределение мест между муниципальными образованиями</w:t>
      </w:r>
    </w:p>
    <w:p w:rsidR="002B7445" w:rsidRPr="00714D33" w:rsidRDefault="002B7445">
      <w:pPr>
        <w:pStyle w:val="ConsPlusNormal"/>
        <w:jc w:val="center"/>
        <w:rPr>
          <w:highlight w:val="yellow"/>
        </w:rPr>
      </w:pPr>
      <w:r w:rsidRPr="00714D33">
        <w:rPr>
          <w:highlight w:val="yellow"/>
        </w:rPr>
        <w:t>по результатам мониторинга эффективности деятельности</w:t>
      </w:r>
    </w:p>
    <w:p w:rsidR="002B7445" w:rsidRPr="00714D33" w:rsidRDefault="002B7445">
      <w:pPr>
        <w:pStyle w:val="ConsPlusNormal"/>
        <w:jc w:val="center"/>
        <w:rPr>
          <w:highlight w:val="yellow"/>
        </w:rPr>
      </w:pPr>
      <w:r w:rsidRPr="00714D33">
        <w:rPr>
          <w:highlight w:val="yellow"/>
        </w:rPr>
        <w:t>органов местного самоуправления городских округов</w:t>
      </w:r>
    </w:p>
    <w:p w:rsidR="002B7445" w:rsidRDefault="002B7445">
      <w:pPr>
        <w:pStyle w:val="ConsPlusNormal"/>
        <w:jc w:val="center"/>
      </w:pPr>
      <w:r w:rsidRPr="00714D33">
        <w:rPr>
          <w:highlight w:val="yellow"/>
        </w:rPr>
        <w:t>и муниципальных районов за 2018 год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4819"/>
        <w:gridCol w:w="2098"/>
        <w:gridCol w:w="1361"/>
      </w:tblGrid>
      <w:tr w:rsidR="002B7445">
        <w:tc>
          <w:tcPr>
            <w:tcW w:w="789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59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Комплексная оценка</w:t>
            </w:r>
          </w:p>
        </w:tc>
      </w:tr>
      <w:tr w:rsidR="002B7445">
        <w:tc>
          <w:tcPr>
            <w:tcW w:w="789" w:type="dxa"/>
            <w:vMerge/>
          </w:tcPr>
          <w:p w:rsidR="002B7445" w:rsidRDefault="002B7445"/>
        </w:tc>
        <w:tc>
          <w:tcPr>
            <w:tcW w:w="4819" w:type="dxa"/>
            <w:vMerge/>
          </w:tcPr>
          <w:p w:rsidR="002B7445" w:rsidRDefault="002B7445"/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0,5802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Pr="00714D33" w:rsidRDefault="002B7445">
            <w:pPr>
              <w:pStyle w:val="ConsPlusNormal"/>
              <w:jc w:val="center"/>
              <w:rPr>
                <w:highlight w:val="yellow"/>
              </w:rPr>
            </w:pPr>
            <w:r w:rsidRPr="00714D33">
              <w:rPr>
                <w:highlight w:val="yellow"/>
              </w:rPr>
              <w:t>2.</w:t>
            </w:r>
          </w:p>
        </w:tc>
        <w:tc>
          <w:tcPr>
            <w:tcW w:w="4819" w:type="dxa"/>
            <w:vAlign w:val="center"/>
          </w:tcPr>
          <w:p w:rsidR="002B7445" w:rsidRPr="00714D33" w:rsidRDefault="002B7445">
            <w:pPr>
              <w:pStyle w:val="ConsPlusNormal"/>
              <w:rPr>
                <w:highlight w:val="yellow"/>
              </w:rPr>
            </w:pPr>
            <w:r w:rsidRPr="00714D33">
              <w:rPr>
                <w:highlight w:val="yellow"/>
              </w:rPr>
              <w:t>Белоярский район</w:t>
            </w:r>
          </w:p>
        </w:tc>
        <w:tc>
          <w:tcPr>
            <w:tcW w:w="2098" w:type="dxa"/>
            <w:vAlign w:val="center"/>
          </w:tcPr>
          <w:p w:rsidR="002B7445" w:rsidRPr="00714D33" w:rsidRDefault="002B7445">
            <w:pPr>
              <w:pStyle w:val="ConsPlusNormal"/>
              <w:jc w:val="center"/>
              <w:rPr>
                <w:highlight w:val="yellow"/>
              </w:rPr>
            </w:pPr>
            <w:r w:rsidRPr="00714D33">
              <w:rPr>
                <w:highlight w:val="yellow"/>
              </w:rPr>
              <w:t>0,5800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 w:rsidRPr="00714D33">
              <w:rPr>
                <w:highlight w:val="yellow"/>
              </w:rPr>
              <w:t>2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0,5608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0,5585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0,5532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0,5385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0,5293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0,5287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0,5224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0,5098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0,5075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0,5031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0,5027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0,4997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0,4871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0,4644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0,4606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0,4466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0,4375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0,4322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789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209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0,3788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1"/>
      </w:pPr>
      <w:r>
        <w:t>V. Результаты мониторинга состояния жилищного фонда, охраны</w:t>
      </w:r>
    </w:p>
    <w:p w:rsidR="002B7445" w:rsidRDefault="002B7445">
      <w:pPr>
        <w:pStyle w:val="ConsPlusTitle"/>
        <w:jc w:val="center"/>
      </w:pPr>
      <w:r>
        <w:t>прав граждан и юридических лиц и состояния платежной</w:t>
      </w:r>
    </w:p>
    <w:p w:rsidR="002B7445" w:rsidRDefault="002B7445">
      <w:pPr>
        <w:pStyle w:val="ConsPlusTitle"/>
        <w:jc w:val="center"/>
      </w:pPr>
      <w:r>
        <w:t>дисциплины и инвестиционной политики в жилищно-коммунальном</w:t>
      </w:r>
    </w:p>
    <w:p w:rsidR="002B7445" w:rsidRDefault="002B7445">
      <w:pPr>
        <w:pStyle w:val="ConsPlusTitle"/>
        <w:jc w:val="center"/>
      </w:pPr>
      <w:r>
        <w:t>комплексе в городских округах и муниципальных районах</w:t>
      </w:r>
    </w:p>
    <w:p w:rsidR="002B7445" w:rsidRDefault="002B7445">
      <w:pPr>
        <w:pStyle w:val="ConsPlusTitle"/>
        <w:jc w:val="center"/>
      </w:pPr>
      <w:r>
        <w:t>за 2018 год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5.1. Информация о состоянии жилищного фонда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 xml:space="preserve">В 2018 году площадь ветхого жилищного фонда в автономном округе составила 1286,9 тыс. кв. метров (2017 год - 1525,2). По сравнению с 2017 годом уменьшение значения показателя отмечено в 14 муниципальных образованиях; в городах Ханты-Мансийске, </w:t>
      </w:r>
      <w:proofErr w:type="spellStart"/>
      <w:r>
        <w:t>Покачи</w:t>
      </w:r>
      <w:proofErr w:type="spellEnd"/>
      <w:r>
        <w:t xml:space="preserve"> и Нефтеюганском районе ветхий жилищный фонд отсутствует.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Площадь аварийного жилищного фонда в автономном округе составила 811,7 тыс. кв. метров (2017 год - 702,4). По сравнению с 2017 годом уменьшение значения показателя отмечено в 8 муниципальных образованиях; в городе </w:t>
      </w:r>
      <w:proofErr w:type="spellStart"/>
      <w:r>
        <w:t>Лангепасе</w:t>
      </w:r>
      <w:proofErr w:type="spellEnd"/>
      <w:r>
        <w:t xml:space="preserve"> и Нижневартовском районе аварийный жилищный фонд отсутствует.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Распределение мест между муниципальными образованиями представлено в </w:t>
      </w:r>
      <w:hyperlink w:anchor="P23915" w:history="1">
        <w:r>
          <w:rPr>
            <w:color w:val="0000FF"/>
          </w:rPr>
          <w:t>таблице 64</w:t>
        </w:r>
      </w:hyperlink>
      <w:r>
        <w:t>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В связи с низким объемом ветхого и аварийного жилья 1 место занял город </w:t>
      </w:r>
      <w:proofErr w:type="spellStart"/>
      <w:r>
        <w:t>Лангепас</w:t>
      </w:r>
      <w:proofErr w:type="spellEnd"/>
      <w:r>
        <w:t xml:space="preserve"> - 157,4 кв. метров на 1000 человек (2017 год - 239,2).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результате высокого объема значения показателя последнее место занял Советский район - 5357,4 кв. метров на 1000 человек (2017 год - 5721,7).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64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bookmarkStart w:id="45" w:name="P23915"/>
      <w:bookmarkEnd w:id="45"/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площади ветхого и аварийного жилищного фонда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78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80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Площадь ветхого жилого фонда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Площадь аварийного жилого фонда</w:t>
            </w:r>
          </w:p>
        </w:tc>
        <w:tc>
          <w:tcPr>
            <w:tcW w:w="1871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Всего</w:t>
            </w:r>
          </w:p>
        </w:tc>
      </w:tr>
      <w:tr w:rsidR="002B7445">
        <w:tc>
          <w:tcPr>
            <w:tcW w:w="680" w:type="dxa"/>
            <w:vMerge/>
          </w:tcPr>
          <w:p w:rsidR="002B7445" w:rsidRDefault="002B7445"/>
        </w:tc>
        <w:tc>
          <w:tcPr>
            <w:tcW w:w="2778" w:type="dxa"/>
            <w:vMerge/>
          </w:tcPr>
          <w:p w:rsidR="002B7445" w:rsidRDefault="002B7445"/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кв. м на 1000 человек населения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кв. м на 1000 человек населения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кв. м на 1000 человек населения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157,4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157,4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177,5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221,6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232,5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232,5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89,4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201,8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657,3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801,5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144,8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693,9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838,7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286,6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960,7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1247,3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1296,1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1327,0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1497,7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1497,7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1381,8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593,3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1975,1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917,1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1101,9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2019,0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2067,6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173,3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2240,9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2202,5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515,2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2717,7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1906,7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1122,4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3029,1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2739,2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423,3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3162,5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3029,8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3441,9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2619,7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1101,0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3720,7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4174,6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467,4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4641,9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80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4427,9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929,5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5357,4</w:t>
            </w:r>
          </w:p>
        </w:tc>
        <w:tc>
          <w:tcPr>
            <w:tcW w:w="79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5.2. Охрана прав граждан и юридических лиц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 автономном округе общее количество обращений в суды на действия (бездействие) органов местного самоуправления составило: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физические лица - 212 обращений (2017 год - 201);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юридические лица - 44 обращения (2017 год - 54).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При этом отказано в удовлетворении: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физическим лицам - 136 обращений (2017 год - 129), что составляет 64,2 процента от общего количества обращений физических лиц;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юридическим лицам - 35 обращений (2017 год - 23), что составляет 79,5 процента от общего количества обращений юридических лиц.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>Распределение мест между муниципальными образованиями по наименьшему количеству обращений в суды на действия (бездействие) органа местного самоуправления, удовлетворенных полностью, представлено в таблице 65.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65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количеству обращений в суды на действия (бездействие)</w:t>
      </w:r>
    </w:p>
    <w:p w:rsidR="002B7445" w:rsidRDefault="002B7445">
      <w:pPr>
        <w:pStyle w:val="ConsPlusNormal"/>
        <w:jc w:val="center"/>
      </w:pPr>
      <w:r>
        <w:t>органа местного самоуправления, удовлетворенных полностью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964"/>
        <w:gridCol w:w="850"/>
        <w:gridCol w:w="1020"/>
        <w:gridCol w:w="814"/>
        <w:gridCol w:w="928"/>
        <w:gridCol w:w="850"/>
      </w:tblGrid>
      <w:tr w:rsidR="002B7445">
        <w:tc>
          <w:tcPr>
            <w:tcW w:w="567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14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Обращения физических лиц</w:t>
            </w:r>
          </w:p>
        </w:tc>
        <w:tc>
          <w:tcPr>
            <w:tcW w:w="1834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Обращения юридических лиц</w:t>
            </w:r>
          </w:p>
        </w:tc>
        <w:tc>
          <w:tcPr>
            <w:tcW w:w="1778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Всего</w:t>
            </w:r>
          </w:p>
        </w:tc>
      </w:tr>
      <w:tr w:rsidR="002B7445">
        <w:tc>
          <w:tcPr>
            <w:tcW w:w="567" w:type="dxa"/>
            <w:vMerge/>
          </w:tcPr>
          <w:p w:rsidR="002B7445" w:rsidRDefault="002B7445"/>
        </w:tc>
        <w:tc>
          <w:tcPr>
            <w:tcW w:w="3061" w:type="dxa"/>
            <w:vMerge/>
          </w:tcPr>
          <w:p w:rsidR="002B7445" w:rsidRDefault="002B7445"/>
        </w:tc>
        <w:tc>
          <w:tcPr>
            <w:tcW w:w="964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20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928" w:type="dxa"/>
          </w:tcPr>
          <w:p w:rsidR="002B7445" w:rsidRDefault="002B744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56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061" w:type="dxa"/>
            <w:vAlign w:val="bottom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96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4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8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bottom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2"/>
      </w:pPr>
      <w:r>
        <w:t>5.3. Состояние платежной дисциплины и инвестиционной</w:t>
      </w:r>
    </w:p>
    <w:p w:rsidR="002B7445" w:rsidRDefault="002B7445">
      <w:pPr>
        <w:pStyle w:val="ConsPlusTitle"/>
        <w:jc w:val="center"/>
      </w:pPr>
      <w:r>
        <w:t>политики в жилищно-коммунальном комплексе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В 2018 году в автономном округе результата "хорошо" достигли: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по показателю "Доля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задолженности" (значение показателя от 0 до 8 процентов) - 18 муниципальных образований (2017 год - 19);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по показателю "Фактический уровень собираемости взносов на капитальный ремонт общего имущества многоквартирных домов" (значение показателя от 100 до 95 процентов) - 4 муниципальных образований (2017 год - 5);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по показателю "Наличие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теплоснабжения" (муниципальные программы в наличии) - 10 муниципальных образований (2017 год - 10);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по показателю "Фактический уровень собираемости платы граждан за предоставленные жилищно-коммунальные услуги за отчетный период" (значение показателя от 100 процентов и выше) - отсутствуют.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Результаты мониторинга состояния платежной дисциплины и инвестиционной политики в жилищно-коммунальном комплексе представлены в таблице 66.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66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Результаты мониторинга состояния платежной дисциплины</w:t>
      </w:r>
    </w:p>
    <w:p w:rsidR="002B7445" w:rsidRDefault="002B7445">
      <w:pPr>
        <w:pStyle w:val="ConsPlusNormal"/>
        <w:jc w:val="center"/>
      </w:pPr>
      <w:r>
        <w:t>и инвестиционной политики в жилищно-коммунальном комплексе</w:t>
      </w:r>
    </w:p>
    <w:p w:rsidR="002B7445" w:rsidRDefault="002B7445">
      <w:pPr>
        <w:pStyle w:val="ConsPlusNormal"/>
        <w:jc w:val="both"/>
      </w:pPr>
    </w:p>
    <w:p w:rsidR="002B7445" w:rsidRDefault="002B7445">
      <w:pPr>
        <w:sectPr w:rsidR="002B744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145"/>
        <w:gridCol w:w="1587"/>
        <w:gridCol w:w="1145"/>
        <w:gridCol w:w="1587"/>
        <w:gridCol w:w="1077"/>
        <w:gridCol w:w="1361"/>
        <w:gridCol w:w="1077"/>
        <w:gridCol w:w="1361"/>
      </w:tblGrid>
      <w:tr w:rsidR="002B7445">
        <w:tc>
          <w:tcPr>
            <w:tcW w:w="624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732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2732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Фактический уровень собираемости взносов на капитальный ремонт общего имущества многоквартирных домов</w:t>
            </w:r>
          </w:p>
        </w:tc>
        <w:tc>
          <w:tcPr>
            <w:tcW w:w="2438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</w:tc>
        <w:tc>
          <w:tcPr>
            <w:tcW w:w="2438" w:type="dxa"/>
            <w:gridSpan w:val="2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1928" w:type="dxa"/>
            <w:vMerge/>
          </w:tcPr>
          <w:p w:rsidR="002B7445" w:rsidRDefault="002B7445"/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79,53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85,08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98,20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96,78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77,35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94,23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98,90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94,03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100,09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104,15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81,18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93,70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90,63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95,90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102,13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97,23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88,13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97,30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Белоярский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92,34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77,15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86,94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</w:t>
            </w:r>
            <w:r>
              <w:lastRenderedPageBreak/>
              <w:t>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92,30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91,61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87,16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стадии утверждения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89,35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100,53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  <w:tr w:rsidR="002B7445">
        <w:tc>
          <w:tcPr>
            <w:tcW w:w="624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vAlign w:val="center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145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94,72</w:t>
            </w:r>
          </w:p>
        </w:tc>
        <w:tc>
          <w:tcPr>
            <w:tcW w:w="158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в наличии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1077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361" w:type="dxa"/>
            <w:vAlign w:val="center"/>
          </w:tcPr>
          <w:p w:rsidR="002B7445" w:rsidRDefault="002B7445">
            <w:pPr>
              <w:pStyle w:val="ConsPlusNormal"/>
              <w:jc w:val="center"/>
            </w:pPr>
            <w:r>
              <w:t>неудовлетворительно</w:t>
            </w:r>
          </w:p>
        </w:tc>
      </w:tr>
    </w:tbl>
    <w:p w:rsidR="002B7445" w:rsidRDefault="002B7445">
      <w:pPr>
        <w:sectPr w:rsidR="002B74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Title"/>
        <w:jc w:val="center"/>
        <w:outlineLvl w:val="1"/>
      </w:pPr>
      <w:r>
        <w:t>VI. Результаты комплексной оценки эффективности деятельности</w:t>
      </w:r>
    </w:p>
    <w:p w:rsidR="002B7445" w:rsidRDefault="002B7445">
      <w:pPr>
        <w:pStyle w:val="ConsPlusTitle"/>
        <w:jc w:val="center"/>
      </w:pPr>
      <w:r>
        <w:t>органов местного самоуправления муниципальных образований</w:t>
      </w:r>
    </w:p>
    <w:p w:rsidR="002B7445" w:rsidRDefault="002B7445">
      <w:pPr>
        <w:pStyle w:val="ConsPlusTitle"/>
        <w:jc w:val="center"/>
      </w:pPr>
      <w:r>
        <w:t>автономного округа за 2018 год по показателям, используемым</w:t>
      </w:r>
    </w:p>
    <w:p w:rsidR="002B7445" w:rsidRDefault="002B7445">
      <w:pPr>
        <w:pStyle w:val="ConsPlusTitle"/>
        <w:jc w:val="center"/>
      </w:pPr>
      <w:r>
        <w:t>для определения размера грантов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ind w:firstLine="540"/>
        <w:jc w:val="both"/>
      </w:pPr>
      <w:r>
        <w:t>Комплексная оценка эффективности деятельности органов местного самоуправления муниципальных образований автономного округа проведена на основании 14 сводных индексов значений показателей эффективности: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1) число субъектов малого и среднего предпринимательства в расчете на 10 тыс. человек;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2)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3) объем инвестиций в основной капитал (за исключением бюджетных средств) в расчете на 1 жителя;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4)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5) 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6)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7)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8) доля населения, систематически занимающегося физической культурой и спортом;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9) общая площадь жилых помещений, приходящаяся в среднем на 1 жителя, всего, в том числе введенная в действие за 1 год (интегральный показатель);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10) 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11)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(интегральный показатель);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12) удовлетворенность населения деятельностью органов местного самоуправления;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13) площадь земельных участков, предоставленных для строительства, в расчете на 10 тыс. человек населения,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(интегральный показатель);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14) расходы бюджета муниципального образования на содержание работников органов местного самоуправления в расчете на 1 жителя муниципального образования.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lastRenderedPageBreak/>
        <w:t>Для сводного индекса значения показателя эффективности "Удовлетворенность населения деятельностью органов местного самоуправления" весовой коэффициент составляет 20 процентов, у 13 сводных индексов значений показателей эффективности - 80 процентов.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Расчет сводных индексов значений показателей эффективности произведен с учетом удельного веса 60 процентов для достигнутой динамики и 40 процентов для достигнутого объема при трехлетней динамике используемых показателей.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>В отчетном году лидерами, достигшими наибольших значений показателей эффективности деятельности органов местного самоуправления городских округов и муниципальных районов автономного округа, являются: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первые 3 городских округа - города Ханты-Мансийск, </w:t>
      </w:r>
      <w:proofErr w:type="spellStart"/>
      <w:r>
        <w:t>Мегион</w:t>
      </w:r>
      <w:proofErr w:type="spellEnd"/>
      <w:r>
        <w:t>, Югорск;</w:t>
      </w:r>
    </w:p>
    <w:p w:rsidR="002B7445" w:rsidRDefault="002B7445">
      <w:pPr>
        <w:pStyle w:val="ConsPlusNormal"/>
        <w:spacing w:before="220"/>
        <w:ind w:firstLine="540"/>
        <w:jc w:val="both"/>
      </w:pPr>
      <w:r>
        <w:t xml:space="preserve">первые 3 муниципальных района - </w:t>
      </w:r>
      <w:proofErr w:type="spellStart"/>
      <w:r>
        <w:t>Нижневартовский</w:t>
      </w:r>
      <w:proofErr w:type="spellEnd"/>
      <w:r>
        <w:t>, Белоярский, Ханты-Мансийский (таблица 67).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right"/>
      </w:pPr>
      <w:r>
        <w:t>Таблица 67</w:t>
      </w: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center"/>
      </w:pPr>
      <w:r>
        <w:t>Распределение мест между муниципальными образованиями</w:t>
      </w:r>
    </w:p>
    <w:p w:rsidR="002B7445" w:rsidRDefault="002B7445">
      <w:pPr>
        <w:pStyle w:val="ConsPlusNormal"/>
        <w:jc w:val="center"/>
      </w:pPr>
      <w:r>
        <w:t>по результатам комплексной оценки эффективности деятельности</w:t>
      </w:r>
    </w:p>
    <w:p w:rsidR="002B7445" w:rsidRDefault="002B7445">
      <w:pPr>
        <w:pStyle w:val="ConsPlusNormal"/>
        <w:jc w:val="center"/>
      </w:pPr>
      <w:r>
        <w:t>органов местного самоуправления муниципальных образований</w:t>
      </w:r>
    </w:p>
    <w:p w:rsidR="002B7445" w:rsidRDefault="002B7445">
      <w:pPr>
        <w:pStyle w:val="ConsPlusNormal"/>
        <w:jc w:val="center"/>
      </w:pPr>
      <w:r>
        <w:t>за 2018 год по показателям, используемым для определения</w:t>
      </w:r>
    </w:p>
    <w:p w:rsidR="002B7445" w:rsidRDefault="002B7445">
      <w:pPr>
        <w:pStyle w:val="ConsPlusNormal"/>
        <w:jc w:val="center"/>
      </w:pPr>
      <w:r>
        <w:t>размера грантов, с учетом рейтинга муниципальных образований</w:t>
      </w:r>
    </w:p>
    <w:p w:rsidR="002B7445" w:rsidRDefault="002B7445">
      <w:pPr>
        <w:pStyle w:val="ConsPlusNormal"/>
        <w:jc w:val="center"/>
      </w:pPr>
      <w:r>
        <w:t>по обеспечению благоприятного инвестиционного климата</w:t>
      </w:r>
    </w:p>
    <w:p w:rsidR="002B7445" w:rsidRDefault="002B7445">
      <w:pPr>
        <w:pStyle w:val="ConsPlusNormal"/>
        <w:jc w:val="center"/>
      </w:pPr>
      <w:r>
        <w:t>и содействию развитию конкуренции</w:t>
      </w:r>
    </w:p>
    <w:p w:rsidR="002B7445" w:rsidRDefault="002B74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077"/>
        <w:gridCol w:w="794"/>
        <w:gridCol w:w="1077"/>
        <w:gridCol w:w="794"/>
        <w:gridCol w:w="1077"/>
        <w:gridCol w:w="794"/>
      </w:tblGrid>
      <w:tr w:rsidR="002B7445">
        <w:tc>
          <w:tcPr>
            <w:tcW w:w="624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2B7445" w:rsidRDefault="002B7445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Оценка эффективности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Рейтинг по обеспечению благоприятного инвестиционного климата и содействию развитию конкуренции</w:t>
            </w:r>
          </w:p>
        </w:tc>
        <w:tc>
          <w:tcPr>
            <w:tcW w:w="1871" w:type="dxa"/>
            <w:gridSpan w:val="2"/>
          </w:tcPr>
          <w:p w:rsidR="002B7445" w:rsidRDefault="002B7445">
            <w:pPr>
              <w:pStyle w:val="ConsPlusNormal"/>
              <w:jc w:val="center"/>
            </w:pPr>
            <w:r>
              <w:t>Комплексная оценка эффективности</w:t>
            </w:r>
          </w:p>
        </w:tc>
      </w:tr>
      <w:tr w:rsidR="002B7445">
        <w:tc>
          <w:tcPr>
            <w:tcW w:w="624" w:type="dxa"/>
            <w:vMerge/>
          </w:tcPr>
          <w:p w:rsidR="002B7445" w:rsidRDefault="002B7445"/>
        </w:tc>
        <w:tc>
          <w:tcPr>
            <w:tcW w:w="2835" w:type="dxa"/>
            <w:vMerge/>
          </w:tcPr>
          <w:p w:rsidR="002B7445" w:rsidRDefault="002B7445"/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место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Ханты-Мансийск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0,5533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0,6551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0,5555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90,92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0,6464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</w:t>
            </w:r>
          </w:p>
        </w:tc>
      </w:tr>
      <w:tr w:rsidR="002B7445">
        <w:tc>
          <w:tcPr>
            <w:tcW w:w="624" w:type="dxa"/>
          </w:tcPr>
          <w:p w:rsidR="002B7445" w:rsidRPr="00AC14B1" w:rsidRDefault="002B7445">
            <w:pPr>
              <w:pStyle w:val="ConsPlusNormal"/>
              <w:jc w:val="center"/>
              <w:rPr>
                <w:highlight w:val="yellow"/>
              </w:rPr>
            </w:pPr>
            <w:r w:rsidRPr="00AC14B1">
              <w:rPr>
                <w:highlight w:val="yellow"/>
              </w:rPr>
              <w:t>3.</w:t>
            </w:r>
          </w:p>
        </w:tc>
        <w:tc>
          <w:tcPr>
            <w:tcW w:w="2835" w:type="dxa"/>
          </w:tcPr>
          <w:p w:rsidR="002B7445" w:rsidRPr="00AC14B1" w:rsidRDefault="002B7445">
            <w:pPr>
              <w:pStyle w:val="ConsPlusNormal"/>
              <w:rPr>
                <w:highlight w:val="yellow"/>
              </w:rPr>
            </w:pPr>
            <w:r w:rsidRPr="00AC14B1">
              <w:rPr>
                <w:highlight w:val="yellow"/>
              </w:rPr>
              <w:t>Белоярский район</w:t>
            </w:r>
          </w:p>
        </w:tc>
        <w:tc>
          <w:tcPr>
            <w:tcW w:w="1077" w:type="dxa"/>
          </w:tcPr>
          <w:p w:rsidR="002B7445" w:rsidRPr="00AC14B1" w:rsidRDefault="002B7445">
            <w:pPr>
              <w:pStyle w:val="ConsPlusNormal"/>
              <w:jc w:val="center"/>
              <w:rPr>
                <w:highlight w:val="yellow"/>
              </w:rPr>
            </w:pPr>
            <w:r w:rsidRPr="00AC14B1">
              <w:rPr>
                <w:highlight w:val="yellow"/>
              </w:rPr>
              <w:t>0,5353</w:t>
            </w:r>
          </w:p>
        </w:tc>
        <w:tc>
          <w:tcPr>
            <w:tcW w:w="794" w:type="dxa"/>
          </w:tcPr>
          <w:p w:rsidR="002B7445" w:rsidRPr="00AC14B1" w:rsidRDefault="002B7445">
            <w:pPr>
              <w:pStyle w:val="ConsPlusNormal"/>
              <w:jc w:val="center"/>
              <w:rPr>
                <w:highlight w:val="yellow"/>
              </w:rPr>
            </w:pPr>
            <w:r w:rsidRPr="00AC14B1">
              <w:rPr>
                <w:highlight w:val="yellow"/>
              </w:rPr>
              <w:t>3</w:t>
            </w:r>
          </w:p>
        </w:tc>
        <w:tc>
          <w:tcPr>
            <w:tcW w:w="1077" w:type="dxa"/>
          </w:tcPr>
          <w:p w:rsidR="002B7445" w:rsidRPr="00AC14B1" w:rsidRDefault="002B7445">
            <w:pPr>
              <w:pStyle w:val="ConsPlusNormal"/>
              <w:jc w:val="center"/>
              <w:rPr>
                <w:highlight w:val="yellow"/>
              </w:rPr>
            </w:pPr>
            <w:r w:rsidRPr="00AC14B1">
              <w:rPr>
                <w:highlight w:val="yellow"/>
              </w:rPr>
              <w:t>97,30</w:t>
            </w:r>
          </w:p>
        </w:tc>
        <w:tc>
          <w:tcPr>
            <w:tcW w:w="794" w:type="dxa"/>
          </w:tcPr>
          <w:p w:rsidR="002B7445" w:rsidRPr="00AC14B1" w:rsidRDefault="002B7445">
            <w:pPr>
              <w:pStyle w:val="ConsPlusNormal"/>
              <w:jc w:val="center"/>
              <w:rPr>
                <w:highlight w:val="yellow"/>
              </w:rPr>
            </w:pPr>
            <w:r w:rsidRPr="00AC14B1">
              <w:rPr>
                <w:highlight w:val="yellow"/>
              </w:rPr>
              <w:t>5</w:t>
            </w:r>
          </w:p>
        </w:tc>
        <w:tc>
          <w:tcPr>
            <w:tcW w:w="1077" w:type="dxa"/>
          </w:tcPr>
          <w:p w:rsidR="002B7445" w:rsidRPr="00AC14B1" w:rsidRDefault="002B7445">
            <w:pPr>
              <w:pStyle w:val="ConsPlusNormal"/>
              <w:jc w:val="center"/>
              <w:rPr>
                <w:highlight w:val="yellow"/>
              </w:rPr>
            </w:pPr>
            <w:r w:rsidRPr="00AC14B1">
              <w:rPr>
                <w:highlight w:val="yellow"/>
              </w:rPr>
              <w:t>0,6326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 w:rsidRPr="00AC14B1">
              <w:rPr>
                <w:highlight w:val="yellow"/>
              </w:rPr>
              <w:t>3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0,4959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0,5908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0,5043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0,5886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0,4976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0,5870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Югорск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0,4932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86,30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0,5795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0,4701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0,5771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0,4771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91,60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0,5687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9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0,4676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0,5646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0,4570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0,5580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Нижневартовск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0,4548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0,5500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0,4675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0,5451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Когалым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0,4441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84,50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0,5286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Сургут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0,4180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0,5191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15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0,4109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90,87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0,5017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16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Радужный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0,4032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0,4776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0,3834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90,40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0,4738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18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Советский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0,3179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90,50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0,4084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0,3209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0,4070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20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г. Нефтеюганск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0,3305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21</w:t>
            </w:r>
          </w:p>
        </w:tc>
      </w:tr>
      <w:tr w:rsidR="002B7445">
        <w:tc>
          <w:tcPr>
            <w:tcW w:w="624" w:type="dxa"/>
          </w:tcPr>
          <w:p w:rsidR="002B7445" w:rsidRDefault="002B744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2B7445" w:rsidRDefault="002B7445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0,3121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B7445" w:rsidRDefault="002B7445">
            <w:pPr>
              <w:pStyle w:val="ConsPlusNormal"/>
              <w:jc w:val="center"/>
            </w:pPr>
            <w:r>
              <w:t>0,4031</w:t>
            </w:r>
          </w:p>
        </w:tc>
        <w:tc>
          <w:tcPr>
            <w:tcW w:w="794" w:type="dxa"/>
          </w:tcPr>
          <w:p w:rsidR="002B7445" w:rsidRDefault="002B7445">
            <w:pPr>
              <w:pStyle w:val="ConsPlusNormal"/>
              <w:jc w:val="center"/>
            </w:pPr>
            <w:r>
              <w:t>22</w:t>
            </w:r>
          </w:p>
        </w:tc>
      </w:tr>
    </w:tbl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jc w:val="both"/>
      </w:pPr>
    </w:p>
    <w:p w:rsidR="002B7445" w:rsidRDefault="002B7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DD0" w:rsidRDefault="00E12DD0"/>
    <w:sectPr w:rsidR="00E12DD0" w:rsidSect="00CD01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45"/>
    <w:rsid w:val="000F3E1B"/>
    <w:rsid w:val="002B7445"/>
    <w:rsid w:val="00500A0C"/>
    <w:rsid w:val="005212DC"/>
    <w:rsid w:val="00710146"/>
    <w:rsid w:val="00714D33"/>
    <w:rsid w:val="00AC14B1"/>
    <w:rsid w:val="00CD0198"/>
    <w:rsid w:val="00DF0126"/>
    <w:rsid w:val="00E1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615A9-A0E3-4902-A9C9-5061BE16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4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415CA3D73A5E70CF23D20F9AB05EED0071BDDA5A030DA09E2F06246FA6B8BF9B62EF8D0BA629C81E0FDF462A4545018OAg6J" TargetMode="External"/><Relationship Id="rId13" Type="http://schemas.openxmlformats.org/officeDocument/2006/relationships/hyperlink" Target="consultantplus://offline/ref=62F415CA3D73A5E70CF2232DEFC752E1D50C40D1A3A3338F52B6F63519AA6DDEB9F628AD81FE379683EDB7A52EEF5B521FB17867A86A9D5DOEg2J" TargetMode="External"/><Relationship Id="rId18" Type="http://schemas.openxmlformats.org/officeDocument/2006/relationships/hyperlink" Target="consultantplus://offline/ref=302F2A6120E1A53AA83C9D7860ABE8EE65B7351432170C5E4AD591D78C227D395F6C6450F9E04C7794F449B1FE69A50F28P1g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415CA3D73A5E70CF2232DEFC752E1D70E4CD3A7A1338F52B6F63519AA6DDEB9F628AD81FE379286EDB7A52EEF5B521FB17867A86A9D5DOEg2J" TargetMode="External"/><Relationship Id="rId12" Type="http://schemas.openxmlformats.org/officeDocument/2006/relationships/hyperlink" Target="consultantplus://offline/ref=62F415CA3D73A5E70CF2232DEFC752E1D70E4CD3A7A1338F52B6F63519AA6DDEB9F628AD81FE379286EDB7A52EEF5B521FB17867A86A9D5DOEg2J" TargetMode="External"/><Relationship Id="rId17" Type="http://schemas.openxmlformats.org/officeDocument/2006/relationships/hyperlink" Target="consultantplus://offline/ref=302F2A6120E1A53AA83C9D7860ABE8EE65B735143217035E4CD791D78C227D395F6C6450F9E04C7794F449B1FE69A50F28P1g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2F2A6120E1A53AA83C837576C7BFE162BE621A3016000B17839780D3727B6C1F2C6205A8A4197993F903E0B222AA0D2F006D7C5DC79D51P4g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415CA3D73A5E70CF2232DEFC752E1D50C40D1A3A3338F52B6F63519AA6DDEABF670A183F829918BF8E1F46BOBg3J" TargetMode="External"/><Relationship Id="rId11" Type="http://schemas.openxmlformats.org/officeDocument/2006/relationships/hyperlink" Target="consultantplus://offline/ref=62F415CA3D73A5E70CF2232DEFC752E1D50C40D1A3A3338F52B6F63519AA6DDEABF670A183F829918BF8E1F46BOBg3J" TargetMode="External"/><Relationship Id="rId5" Type="http://schemas.openxmlformats.org/officeDocument/2006/relationships/hyperlink" Target="consultantplus://offline/ref=62F415CA3D73A5E70CF2232DEFC752E1D50C44D0A5A7338F52B6F63519AA6DDEABF670A183F829918BF8E1F46BOBg3J" TargetMode="External"/><Relationship Id="rId15" Type="http://schemas.openxmlformats.org/officeDocument/2006/relationships/hyperlink" Target="consultantplus://offline/ref=302F2A6120E1A53AA83C837576C7BFE160BC6E183414000B17839780D3727B6C0D2C3A09AAA2077A9EEC55B1F7P7gEJ" TargetMode="External"/><Relationship Id="rId10" Type="http://schemas.openxmlformats.org/officeDocument/2006/relationships/hyperlink" Target="consultantplus://offline/ref=62F415CA3D73A5E70CF2232DEFC752E1D50C44D0A5A7338F52B6F63519AA6DDEABF670A183F829918BF8E1F46BOBg3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F415CA3D73A5E70CF23D20F9AB05EED0071BDDA5A03FDA0FE0F06246FA6B8BF9B62EF8D0BA629C81E0FDF462A4545018OAg6J" TargetMode="External"/><Relationship Id="rId14" Type="http://schemas.openxmlformats.org/officeDocument/2006/relationships/hyperlink" Target="consultantplus://offline/ref=302F2A6120E1A53AA83C837576C7BFE160BC6A193210000B17839780D3727B6C0D2C3A09AAA2077A9EEC55B1F7P7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579</Pages>
  <Words>64486</Words>
  <Characters>367576</Characters>
  <Application>Microsoft Office Word</Application>
  <DocSecurity>0</DocSecurity>
  <Lines>3063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Плетнёва Татьяна Васильевна</cp:lastModifiedBy>
  <cp:revision>8</cp:revision>
  <dcterms:created xsi:type="dcterms:W3CDTF">2019-08-26T09:32:00Z</dcterms:created>
  <dcterms:modified xsi:type="dcterms:W3CDTF">2019-08-26T12:58:00Z</dcterms:modified>
</cp:coreProperties>
</file>