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A5" w:rsidRPr="007D416C" w:rsidRDefault="009271A5" w:rsidP="009271A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D416C">
        <w:rPr>
          <w:rFonts w:ascii="Times New Roman" w:hAnsi="Times New Roman" w:cs="Times New Roman"/>
          <w:b/>
          <w:sz w:val="28"/>
          <w:szCs w:val="28"/>
        </w:rPr>
        <w:t xml:space="preserve">МАУ «Белоярский МФЦ» </w:t>
      </w:r>
    </w:p>
    <w:p w:rsidR="009271A5" w:rsidRDefault="003514DB" w:rsidP="009271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857250"/>
            <wp:effectExtent l="0" t="0" r="9525" b="0"/>
            <wp:wrapSquare wrapText="bothSides"/>
            <wp:docPr id="1" name="Рисунок 1" descr="Z:\Фирменный стиль МФЦ\Эмблема Мои документы ма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Фирменный стиль МФЦ\Эмблема Мои документы ма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1A5">
        <w:rPr>
          <w:rFonts w:ascii="Times New Roman" w:hAnsi="Times New Roman" w:cs="Times New Roman"/>
          <w:b/>
          <w:sz w:val="28"/>
          <w:szCs w:val="28"/>
        </w:rPr>
        <w:t xml:space="preserve">по изменениям в предоставлении       </w:t>
      </w:r>
    </w:p>
    <w:p w:rsidR="009271A5" w:rsidRDefault="009271A5" w:rsidP="009271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услуг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3514DB" w:rsidRPr="007D416C" w:rsidRDefault="009271A5" w:rsidP="009271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2020 года</w:t>
      </w:r>
    </w:p>
    <w:p w:rsidR="003514DB" w:rsidRPr="007D416C" w:rsidRDefault="003514DB" w:rsidP="003514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41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14DB" w:rsidRDefault="003514DB" w:rsidP="00927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  <w:r w:rsidR="009271A5" w:rsidRPr="009271A5">
        <w:rPr>
          <w:rFonts w:ascii="Times New Roman" w:hAnsi="Times New Roman" w:cs="Times New Roman"/>
          <w:b/>
          <w:sz w:val="28"/>
          <w:szCs w:val="28"/>
        </w:rPr>
        <w:t>Уважаемые жители города и Белоярского района!</w:t>
      </w:r>
    </w:p>
    <w:p w:rsidR="009271A5" w:rsidRDefault="009271A5" w:rsidP="00927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A5" w:rsidRDefault="009271A5" w:rsidP="002C5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Доводим до Вашего сведения, что с 10 января 2020 года в соответствии с Приказом Минэкономразвития РФ от 25.12.2019 г №839 изменены размеры платы за предоставление сведений, содержащихся в Едином государственном реестре недвижимости</w:t>
      </w:r>
      <w:r w:rsidR="00E90FC9">
        <w:rPr>
          <w:rFonts w:ascii="Times New Roman" w:hAnsi="Times New Roman" w:cs="Times New Roman"/>
          <w:sz w:val="28"/>
          <w:szCs w:val="28"/>
        </w:rPr>
        <w:t>.</w:t>
      </w:r>
    </w:p>
    <w:p w:rsidR="00E90FC9" w:rsidRDefault="00E90FC9" w:rsidP="002C5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Также, в соответствии с изменениями во взаимодействии между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округу-Югре, Регионального отделения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Уральскому федеральному округу и многофункциональными центрами автономного округа, с 09.01.2020 года все невостребованные заявителем (или его законным представителем) документы в рамках оказания государственной услуги «Государственный кадастровый учет и (или) государственная регистрация прав», подлежащих выдаче на бумажном носителе в МФЦ по истечении 30 календарных дней, после их поступления в МФЦ, подлежат передаче в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Уральскому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архивного хранения.</w:t>
      </w:r>
      <w:bookmarkStart w:id="0" w:name="_GoBack"/>
      <w:bookmarkEnd w:id="0"/>
    </w:p>
    <w:p w:rsidR="003D49B9" w:rsidRDefault="003D49B9" w:rsidP="002C5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9B9" w:rsidRDefault="003D49B9" w:rsidP="002C5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Интересующую Вас информацию, Вы можете получить по телефону: 8(34670)22500</w:t>
      </w:r>
    </w:p>
    <w:p w:rsidR="002C518B" w:rsidRDefault="002C518B" w:rsidP="009271A5">
      <w:pPr>
        <w:rPr>
          <w:rFonts w:ascii="Times New Roman" w:hAnsi="Times New Roman" w:cs="Times New Roman"/>
          <w:sz w:val="28"/>
          <w:szCs w:val="28"/>
        </w:rPr>
      </w:pPr>
    </w:p>
    <w:p w:rsidR="002C518B" w:rsidRPr="009271A5" w:rsidRDefault="002C518B" w:rsidP="009271A5">
      <w:pPr>
        <w:rPr>
          <w:rFonts w:ascii="Times New Roman" w:hAnsi="Times New Roman" w:cs="Times New Roman"/>
          <w:sz w:val="28"/>
          <w:szCs w:val="28"/>
        </w:rPr>
      </w:pPr>
    </w:p>
    <w:sectPr w:rsidR="002C518B" w:rsidRPr="009271A5" w:rsidSect="007D41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4"/>
    <w:rsid w:val="000704DC"/>
    <w:rsid w:val="001D1288"/>
    <w:rsid w:val="002C518B"/>
    <w:rsid w:val="003514DB"/>
    <w:rsid w:val="003D49B9"/>
    <w:rsid w:val="00681051"/>
    <w:rsid w:val="007D416C"/>
    <w:rsid w:val="008B5781"/>
    <w:rsid w:val="009264E9"/>
    <w:rsid w:val="009271A5"/>
    <w:rsid w:val="00963B08"/>
    <w:rsid w:val="009B54ED"/>
    <w:rsid w:val="00AF5814"/>
    <w:rsid w:val="00CD44B5"/>
    <w:rsid w:val="00E90FC9"/>
    <w:rsid w:val="00ED74CD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648B"/>
  <w15:chartTrackingRefBased/>
  <w15:docId w15:val="{7B33BB54-12E4-41BF-B2A0-2E77B26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kmp8</dc:creator>
  <cp:keywords/>
  <dc:description/>
  <cp:lastModifiedBy>kmp2</cp:lastModifiedBy>
  <cp:revision>2</cp:revision>
  <dcterms:created xsi:type="dcterms:W3CDTF">2020-01-20T09:13:00Z</dcterms:created>
  <dcterms:modified xsi:type="dcterms:W3CDTF">2020-01-20T09:13:00Z</dcterms:modified>
</cp:coreProperties>
</file>