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44590" w:rsidRDefault="00374DB5" w:rsidP="001A15C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A44590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  <w:r w:rsidR="00931699"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№ </w:t>
      </w:r>
      <w:r w:rsidR="00BD19E3" w:rsidRPr="00A44590"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:rsidR="00374DB5" w:rsidRPr="00A44590" w:rsidRDefault="00265E2E" w:rsidP="001A15C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з</w:t>
      </w:r>
      <w:r w:rsidR="00374DB5" w:rsidRPr="00A44590">
        <w:rPr>
          <w:rFonts w:ascii="Times New Roman" w:hAnsi="Times New Roman" w:cs="Times New Roman"/>
          <w:b/>
          <w:bCs/>
          <w:sz w:val="23"/>
          <w:szCs w:val="23"/>
        </w:rPr>
        <w:t>аседания Общественного совета по вопросам ЖКХ</w:t>
      </w:r>
    </w:p>
    <w:bookmarkEnd w:id="0"/>
    <w:p w:rsidR="00604AE1" w:rsidRPr="00A44590" w:rsidRDefault="00BD19E3" w:rsidP="005D42F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17</w:t>
      </w:r>
      <w:r w:rsidR="00F50245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="008C1050" w:rsidRPr="00A44590">
        <w:rPr>
          <w:rFonts w:ascii="Times New Roman" w:hAnsi="Times New Roman" w:cs="Times New Roman"/>
          <w:sz w:val="23"/>
          <w:szCs w:val="23"/>
        </w:rPr>
        <w:t>мая</w:t>
      </w:r>
      <w:r w:rsidR="00374DB5" w:rsidRPr="00A44590">
        <w:rPr>
          <w:rFonts w:ascii="Times New Roman" w:hAnsi="Times New Roman" w:cs="Times New Roman"/>
          <w:sz w:val="23"/>
          <w:szCs w:val="23"/>
        </w:rPr>
        <w:t xml:space="preserve"> 201</w:t>
      </w:r>
      <w:r w:rsidR="00AE5EE1" w:rsidRPr="00A44590">
        <w:rPr>
          <w:rFonts w:ascii="Times New Roman" w:hAnsi="Times New Roman" w:cs="Times New Roman"/>
          <w:sz w:val="23"/>
          <w:szCs w:val="23"/>
        </w:rPr>
        <w:t>8</w:t>
      </w:r>
      <w:r w:rsidR="00711193" w:rsidRPr="00A4459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604AE1" w:rsidRPr="00A44590" w:rsidRDefault="00604AE1" w:rsidP="005D42F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1</w:t>
      </w:r>
      <w:r w:rsidR="00BD19E3" w:rsidRPr="00A44590">
        <w:rPr>
          <w:rFonts w:ascii="Times New Roman" w:hAnsi="Times New Roman" w:cs="Times New Roman"/>
          <w:sz w:val="23"/>
          <w:szCs w:val="23"/>
        </w:rPr>
        <w:t>6</w:t>
      </w:r>
      <w:r w:rsidRPr="00A44590">
        <w:rPr>
          <w:rFonts w:ascii="Times New Roman" w:hAnsi="Times New Roman" w:cs="Times New Roman"/>
          <w:sz w:val="23"/>
          <w:szCs w:val="23"/>
        </w:rPr>
        <w:t>:</w:t>
      </w:r>
      <w:r w:rsidR="008C1050" w:rsidRPr="00A44590">
        <w:rPr>
          <w:rFonts w:ascii="Times New Roman" w:hAnsi="Times New Roman" w:cs="Times New Roman"/>
          <w:sz w:val="23"/>
          <w:szCs w:val="23"/>
        </w:rPr>
        <w:t>0</w:t>
      </w:r>
      <w:r w:rsidRPr="00A44590">
        <w:rPr>
          <w:rFonts w:ascii="Times New Roman" w:hAnsi="Times New Roman" w:cs="Times New Roman"/>
          <w:sz w:val="23"/>
          <w:szCs w:val="23"/>
        </w:rPr>
        <w:t>0</w:t>
      </w:r>
    </w:p>
    <w:p w:rsidR="00517324" w:rsidRPr="00A44590" w:rsidRDefault="00BD19E3" w:rsidP="00517324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Зал заседания администрации</w:t>
      </w:r>
      <w:r w:rsidR="00604AE1" w:rsidRPr="00A44590">
        <w:rPr>
          <w:rFonts w:ascii="Times New Roman" w:hAnsi="Times New Roman" w:cs="Times New Roman"/>
          <w:sz w:val="23"/>
          <w:szCs w:val="23"/>
        </w:rPr>
        <w:t xml:space="preserve"> Белоярского района</w:t>
      </w:r>
      <w:r w:rsidR="00374DB5" w:rsidRPr="00A445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5B2" w:rsidRPr="00A44590" w:rsidRDefault="00D455B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356AF" w:rsidRPr="00A44590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Присутствовали</w:t>
      </w:r>
      <w:r w:rsidR="00F8081F"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 члены Совета</w:t>
      </w:r>
      <w:r w:rsidRPr="00A44590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693C56"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74DB5" w:rsidRPr="00A44590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члены  Общественного совета  по вопросам ЖКХ Белоярского района</w:t>
      </w:r>
      <w:r w:rsidR="00374DB5" w:rsidRPr="00A44590">
        <w:rPr>
          <w:rFonts w:ascii="Times New Roman" w:hAnsi="Times New Roman" w:cs="Times New Roman"/>
          <w:sz w:val="23"/>
          <w:szCs w:val="23"/>
        </w:rPr>
        <w:t>:</w:t>
      </w:r>
    </w:p>
    <w:p w:rsidR="00517324" w:rsidRPr="00A44590" w:rsidRDefault="00AE5EE1" w:rsidP="00E17DD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Гусаков Р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оман </w:t>
      </w:r>
      <w:r w:rsidRPr="00A44590">
        <w:rPr>
          <w:rFonts w:ascii="Times New Roman" w:hAnsi="Times New Roman" w:cs="Times New Roman"/>
          <w:sz w:val="23"/>
          <w:szCs w:val="23"/>
        </w:rPr>
        <w:t>В</w:t>
      </w:r>
      <w:r w:rsidR="008D247B" w:rsidRPr="00A44590">
        <w:rPr>
          <w:rFonts w:ascii="Times New Roman" w:hAnsi="Times New Roman" w:cs="Times New Roman"/>
          <w:sz w:val="23"/>
          <w:szCs w:val="23"/>
        </w:rPr>
        <w:t>ладимирович</w:t>
      </w:r>
      <w:r w:rsidR="00A44590" w:rsidRPr="00A44590">
        <w:rPr>
          <w:rFonts w:ascii="Times New Roman" w:hAnsi="Times New Roman" w:cs="Times New Roman"/>
          <w:sz w:val="23"/>
          <w:szCs w:val="23"/>
        </w:rPr>
        <w:t>,</w:t>
      </w:r>
      <w:r w:rsidRPr="00A445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44590" w:rsidRPr="00A44590">
        <w:rPr>
          <w:rFonts w:ascii="Times New Roman" w:hAnsi="Times New Roman" w:cs="Times New Roman"/>
          <w:sz w:val="23"/>
          <w:szCs w:val="23"/>
        </w:rPr>
        <w:t>Карпушин</w:t>
      </w:r>
      <w:proofErr w:type="spellEnd"/>
      <w:r w:rsidR="00A44590" w:rsidRPr="00A44590">
        <w:rPr>
          <w:rFonts w:ascii="Times New Roman" w:hAnsi="Times New Roman" w:cs="Times New Roman"/>
          <w:sz w:val="23"/>
          <w:szCs w:val="23"/>
        </w:rPr>
        <w:t xml:space="preserve"> Леонид Сергеевич</w:t>
      </w:r>
      <w:r w:rsidR="00A44590" w:rsidRPr="00A44590">
        <w:rPr>
          <w:rFonts w:ascii="Times New Roman" w:hAnsi="Times New Roman" w:cs="Times New Roman"/>
          <w:sz w:val="23"/>
          <w:szCs w:val="23"/>
        </w:rPr>
        <w:t xml:space="preserve">, </w:t>
      </w:r>
      <w:r w:rsidR="00CD05D3" w:rsidRPr="00A44590">
        <w:rPr>
          <w:rFonts w:ascii="Times New Roman" w:hAnsi="Times New Roman" w:cs="Times New Roman"/>
          <w:sz w:val="23"/>
          <w:szCs w:val="23"/>
        </w:rPr>
        <w:t>Орлов И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ван </w:t>
      </w:r>
      <w:r w:rsidR="00CD05D3" w:rsidRPr="00A44590">
        <w:rPr>
          <w:rFonts w:ascii="Times New Roman" w:hAnsi="Times New Roman" w:cs="Times New Roman"/>
          <w:sz w:val="23"/>
          <w:szCs w:val="23"/>
        </w:rPr>
        <w:t>С</w:t>
      </w:r>
      <w:r w:rsidR="008D247B" w:rsidRPr="00A44590">
        <w:rPr>
          <w:rFonts w:ascii="Times New Roman" w:hAnsi="Times New Roman" w:cs="Times New Roman"/>
          <w:sz w:val="23"/>
          <w:szCs w:val="23"/>
        </w:rPr>
        <w:t>ергеевич</w:t>
      </w:r>
      <w:r w:rsidR="00A44590" w:rsidRPr="00A44590">
        <w:rPr>
          <w:rFonts w:ascii="Times New Roman" w:hAnsi="Times New Roman" w:cs="Times New Roman"/>
          <w:sz w:val="23"/>
          <w:szCs w:val="23"/>
        </w:rPr>
        <w:t>,</w:t>
      </w:r>
      <w:r w:rsidR="008C1050" w:rsidRPr="00A445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C1050" w:rsidRPr="00A44590">
        <w:rPr>
          <w:rFonts w:ascii="Times New Roman" w:hAnsi="Times New Roman" w:cs="Times New Roman"/>
          <w:sz w:val="23"/>
          <w:szCs w:val="23"/>
        </w:rPr>
        <w:t>Навоенко</w:t>
      </w:r>
      <w:proofErr w:type="spellEnd"/>
      <w:r w:rsidR="008C1050" w:rsidRPr="00A44590">
        <w:rPr>
          <w:rFonts w:ascii="Times New Roman" w:hAnsi="Times New Roman" w:cs="Times New Roman"/>
          <w:sz w:val="23"/>
          <w:szCs w:val="23"/>
        </w:rPr>
        <w:t xml:space="preserve"> Александр Петрович</w:t>
      </w:r>
      <w:r w:rsidR="00BD19E3" w:rsidRPr="00A4459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D19E3" w:rsidRPr="00A44590">
        <w:rPr>
          <w:rFonts w:ascii="Times New Roman" w:hAnsi="Times New Roman" w:cs="Times New Roman"/>
          <w:sz w:val="23"/>
          <w:szCs w:val="23"/>
        </w:rPr>
        <w:t>Хачатуров</w:t>
      </w:r>
      <w:proofErr w:type="spellEnd"/>
      <w:r w:rsidR="00BD19E3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="00503543" w:rsidRPr="00A44590">
        <w:rPr>
          <w:rFonts w:ascii="Times New Roman" w:hAnsi="Times New Roman" w:cs="Times New Roman"/>
          <w:sz w:val="23"/>
          <w:szCs w:val="23"/>
        </w:rPr>
        <w:t>Юрий Андреевич,</w:t>
      </w:r>
      <w:r w:rsidR="00BD19E3" w:rsidRPr="00A44590">
        <w:rPr>
          <w:rFonts w:ascii="Times New Roman" w:hAnsi="Times New Roman" w:cs="Times New Roman"/>
          <w:sz w:val="23"/>
          <w:szCs w:val="23"/>
        </w:rPr>
        <w:t xml:space="preserve"> Чернов </w:t>
      </w:r>
      <w:r w:rsidR="00503543" w:rsidRPr="00A44590">
        <w:rPr>
          <w:rFonts w:ascii="Times New Roman" w:hAnsi="Times New Roman" w:cs="Times New Roman"/>
          <w:sz w:val="23"/>
          <w:szCs w:val="23"/>
        </w:rPr>
        <w:t>Евгений Яковлевич</w:t>
      </w:r>
      <w:r w:rsidR="00BD19E3" w:rsidRPr="00A44590">
        <w:rPr>
          <w:rFonts w:ascii="Times New Roman" w:hAnsi="Times New Roman" w:cs="Times New Roman"/>
          <w:sz w:val="23"/>
          <w:szCs w:val="23"/>
        </w:rPr>
        <w:t>,</w:t>
      </w:r>
      <w:r w:rsidR="00503543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="00BD19E3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="00A44590" w:rsidRPr="00A44590">
        <w:rPr>
          <w:rFonts w:ascii="Times New Roman" w:hAnsi="Times New Roman" w:cs="Times New Roman"/>
          <w:sz w:val="23"/>
          <w:szCs w:val="23"/>
        </w:rPr>
        <w:t>Шошина Вера Александровна</w:t>
      </w:r>
      <w:r w:rsidR="00A44590" w:rsidRPr="00A44590">
        <w:rPr>
          <w:rFonts w:ascii="Times New Roman" w:hAnsi="Times New Roman" w:cs="Times New Roman"/>
          <w:sz w:val="23"/>
          <w:szCs w:val="23"/>
        </w:rPr>
        <w:t xml:space="preserve">, </w:t>
      </w:r>
      <w:r w:rsidR="00A44590" w:rsidRPr="00A44590">
        <w:rPr>
          <w:rFonts w:ascii="Times New Roman" w:hAnsi="Times New Roman" w:cs="Times New Roman"/>
          <w:sz w:val="23"/>
          <w:szCs w:val="23"/>
        </w:rPr>
        <w:t>Шубина Валентина Ивановна</w:t>
      </w:r>
      <w:r w:rsidR="00A44590" w:rsidRPr="00A4459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44590" w:rsidRPr="00A44590">
        <w:rPr>
          <w:rFonts w:ascii="Times New Roman" w:hAnsi="Times New Roman" w:cs="Times New Roman"/>
          <w:sz w:val="23"/>
          <w:szCs w:val="23"/>
        </w:rPr>
        <w:t>Швиндт</w:t>
      </w:r>
      <w:proofErr w:type="spellEnd"/>
      <w:r w:rsidR="00A44590" w:rsidRPr="00A44590">
        <w:rPr>
          <w:rFonts w:ascii="Times New Roman" w:hAnsi="Times New Roman" w:cs="Times New Roman"/>
          <w:sz w:val="23"/>
          <w:szCs w:val="23"/>
        </w:rPr>
        <w:t xml:space="preserve"> Олег Михайлович</w:t>
      </w:r>
      <w:r w:rsidR="00A44590" w:rsidRPr="00A4459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44590" w:rsidRPr="00A44590">
        <w:rPr>
          <w:rFonts w:ascii="Times New Roman" w:hAnsi="Times New Roman" w:cs="Times New Roman"/>
          <w:sz w:val="23"/>
          <w:szCs w:val="23"/>
        </w:rPr>
        <w:t>Шихалиев</w:t>
      </w:r>
      <w:proofErr w:type="spellEnd"/>
      <w:r w:rsidR="00A44590" w:rsidRPr="00A44590">
        <w:rPr>
          <w:rFonts w:ascii="Times New Roman" w:hAnsi="Times New Roman" w:cs="Times New Roman"/>
          <w:sz w:val="23"/>
          <w:szCs w:val="23"/>
        </w:rPr>
        <w:t xml:space="preserve"> Руслан </w:t>
      </w:r>
      <w:proofErr w:type="spellStart"/>
      <w:r w:rsidR="00A44590" w:rsidRPr="00A44590">
        <w:rPr>
          <w:rFonts w:ascii="Times New Roman" w:hAnsi="Times New Roman" w:cs="Times New Roman"/>
          <w:sz w:val="23"/>
          <w:szCs w:val="23"/>
        </w:rPr>
        <w:t>Гасанович</w:t>
      </w:r>
      <w:proofErr w:type="spellEnd"/>
      <w:r w:rsidR="00A44590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="005B6612" w:rsidRPr="00A44590">
        <w:rPr>
          <w:rFonts w:ascii="Times New Roman" w:hAnsi="Times New Roman" w:cs="Times New Roman"/>
          <w:sz w:val="23"/>
          <w:szCs w:val="23"/>
        </w:rPr>
        <w:t>(</w:t>
      </w:r>
      <w:r w:rsidR="00BD19E3" w:rsidRPr="00A44590">
        <w:rPr>
          <w:rFonts w:ascii="Times New Roman" w:hAnsi="Times New Roman" w:cs="Times New Roman"/>
          <w:sz w:val="23"/>
          <w:szCs w:val="23"/>
        </w:rPr>
        <w:t>10</w:t>
      </w:r>
      <w:r w:rsidR="005B6612" w:rsidRPr="00A44590">
        <w:rPr>
          <w:rFonts w:ascii="Times New Roman" w:hAnsi="Times New Roman" w:cs="Times New Roman"/>
          <w:sz w:val="23"/>
          <w:szCs w:val="23"/>
        </w:rPr>
        <w:t xml:space="preserve"> из 11)</w:t>
      </w:r>
      <w:r w:rsidR="00F8081F" w:rsidRPr="00A44590">
        <w:rPr>
          <w:rFonts w:ascii="Times New Roman" w:hAnsi="Times New Roman" w:cs="Times New Roman"/>
          <w:sz w:val="23"/>
          <w:szCs w:val="23"/>
        </w:rPr>
        <w:t>.</w:t>
      </w:r>
      <w:r w:rsidR="00A44590" w:rsidRPr="00A445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081F" w:rsidRPr="00A44590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b/>
          <w:sz w:val="23"/>
          <w:szCs w:val="23"/>
        </w:rPr>
        <w:t>Приглашённые</w:t>
      </w:r>
      <w:r w:rsidR="00F8081F" w:rsidRPr="00A44590">
        <w:rPr>
          <w:rFonts w:ascii="Times New Roman" w:hAnsi="Times New Roman" w:cs="Times New Roman"/>
          <w:b/>
          <w:sz w:val="23"/>
          <w:szCs w:val="23"/>
        </w:rPr>
        <w:t>:</w:t>
      </w:r>
      <w:r w:rsidR="00F8081F" w:rsidRPr="00A445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3666" w:rsidRPr="00A44590" w:rsidRDefault="00543666" w:rsidP="00F808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4590">
        <w:rPr>
          <w:rFonts w:ascii="Times New Roman" w:hAnsi="Times New Roman" w:cs="Times New Roman"/>
          <w:sz w:val="23"/>
          <w:szCs w:val="23"/>
        </w:rPr>
        <w:t>Ойнец</w:t>
      </w:r>
      <w:proofErr w:type="spellEnd"/>
      <w:r w:rsidRPr="00A44590">
        <w:rPr>
          <w:rFonts w:ascii="Times New Roman" w:hAnsi="Times New Roman" w:cs="Times New Roman"/>
          <w:sz w:val="23"/>
          <w:szCs w:val="23"/>
        </w:rPr>
        <w:t xml:space="preserve"> А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лександр </w:t>
      </w:r>
      <w:r w:rsidRPr="00A44590">
        <w:rPr>
          <w:rFonts w:ascii="Times New Roman" w:hAnsi="Times New Roman" w:cs="Times New Roman"/>
          <w:sz w:val="23"/>
          <w:szCs w:val="23"/>
        </w:rPr>
        <w:t>В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алерьевич </w:t>
      </w:r>
      <w:r w:rsidRPr="00A44590">
        <w:rPr>
          <w:rFonts w:ascii="Times New Roman" w:hAnsi="Times New Roman" w:cs="Times New Roman"/>
          <w:sz w:val="23"/>
          <w:szCs w:val="23"/>
        </w:rPr>
        <w:t xml:space="preserve"> – первый заместитель главы Белоярского района;</w:t>
      </w:r>
    </w:p>
    <w:p w:rsidR="00F8081F" w:rsidRPr="00A44590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Орлов А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лексей </w:t>
      </w:r>
      <w:r w:rsidRPr="00A44590">
        <w:rPr>
          <w:rFonts w:ascii="Times New Roman" w:hAnsi="Times New Roman" w:cs="Times New Roman"/>
          <w:sz w:val="23"/>
          <w:szCs w:val="23"/>
        </w:rPr>
        <w:t>А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натольевич </w:t>
      </w:r>
      <w:r w:rsidRPr="00A44590">
        <w:rPr>
          <w:rFonts w:ascii="Times New Roman" w:hAnsi="Times New Roman" w:cs="Times New Roman"/>
          <w:sz w:val="23"/>
          <w:szCs w:val="23"/>
        </w:rPr>
        <w:t xml:space="preserve"> –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sz w:val="23"/>
          <w:szCs w:val="23"/>
        </w:rPr>
        <w:t>начальник управления жилищно-коммунального хозяйства;</w:t>
      </w:r>
    </w:p>
    <w:p w:rsidR="00F8081F" w:rsidRPr="00A44590" w:rsidRDefault="00193682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4590">
        <w:rPr>
          <w:rFonts w:ascii="Times New Roman" w:hAnsi="Times New Roman" w:cs="Times New Roman"/>
          <w:sz w:val="23"/>
          <w:szCs w:val="23"/>
        </w:rPr>
        <w:t>Гавришов</w:t>
      </w:r>
      <w:proofErr w:type="spellEnd"/>
      <w:r w:rsidR="00BE6B41" w:rsidRPr="00A44590">
        <w:rPr>
          <w:rFonts w:ascii="Times New Roman" w:hAnsi="Times New Roman" w:cs="Times New Roman"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sz w:val="23"/>
          <w:szCs w:val="23"/>
        </w:rPr>
        <w:t>Д</w:t>
      </w:r>
      <w:r w:rsidR="008D247B" w:rsidRPr="00A44590">
        <w:rPr>
          <w:rFonts w:ascii="Times New Roman" w:hAnsi="Times New Roman" w:cs="Times New Roman"/>
          <w:sz w:val="23"/>
          <w:szCs w:val="23"/>
        </w:rPr>
        <w:t xml:space="preserve">митрий </w:t>
      </w:r>
      <w:r w:rsidRPr="00A44590">
        <w:rPr>
          <w:rFonts w:ascii="Times New Roman" w:hAnsi="Times New Roman" w:cs="Times New Roman"/>
          <w:sz w:val="23"/>
          <w:szCs w:val="23"/>
        </w:rPr>
        <w:t>В</w:t>
      </w:r>
      <w:r w:rsidR="008D247B" w:rsidRPr="00A44590">
        <w:rPr>
          <w:rFonts w:ascii="Times New Roman" w:hAnsi="Times New Roman" w:cs="Times New Roman"/>
          <w:sz w:val="23"/>
          <w:szCs w:val="23"/>
        </w:rPr>
        <w:t>асильевич</w:t>
      </w:r>
      <w:r w:rsidR="00F8081F" w:rsidRPr="00A44590">
        <w:rPr>
          <w:rFonts w:ascii="Times New Roman" w:hAnsi="Times New Roman" w:cs="Times New Roman"/>
          <w:sz w:val="23"/>
          <w:szCs w:val="23"/>
        </w:rPr>
        <w:t xml:space="preserve"> – </w:t>
      </w:r>
      <w:r w:rsidRPr="00A44590">
        <w:rPr>
          <w:rFonts w:ascii="Times New Roman" w:hAnsi="Times New Roman" w:cs="Times New Roman"/>
          <w:sz w:val="23"/>
          <w:szCs w:val="23"/>
        </w:rPr>
        <w:t>главный инженер</w:t>
      </w:r>
      <w:r w:rsidR="00BE6B41" w:rsidRPr="00A44590">
        <w:rPr>
          <w:rFonts w:ascii="Times New Roman" w:hAnsi="Times New Roman" w:cs="Times New Roman"/>
          <w:sz w:val="23"/>
          <w:szCs w:val="23"/>
        </w:rPr>
        <w:t xml:space="preserve"> АО «Югорская Коммунальная Эксплу</w:t>
      </w:r>
      <w:r w:rsidR="00AE5EE1" w:rsidRPr="00A44590">
        <w:rPr>
          <w:rFonts w:ascii="Times New Roman" w:hAnsi="Times New Roman" w:cs="Times New Roman"/>
          <w:sz w:val="23"/>
          <w:szCs w:val="23"/>
        </w:rPr>
        <w:t>атирующая Компания – Белоярский</w:t>
      </w:r>
      <w:r w:rsidR="008D247B" w:rsidRPr="00A44590">
        <w:rPr>
          <w:rFonts w:ascii="Times New Roman" w:hAnsi="Times New Roman" w:cs="Times New Roman"/>
          <w:sz w:val="23"/>
          <w:szCs w:val="23"/>
        </w:rPr>
        <w:t>»</w:t>
      </w:r>
      <w:r w:rsidR="00AE5EE1" w:rsidRPr="00A44590">
        <w:rPr>
          <w:rFonts w:ascii="Times New Roman" w:hAnsi="Times New Roman" w:cs="Times New Roman"/>
          <w:sz w:val="23"/>
          <w:szCs w:val="23"/>
        </w:rPr>
        <w:t>;</w:t>
      </w:r>
    </w:p>
    <w:p w:rsidR="00AE5EE1" w:rsidRPr="00A44590" w:rsidRDefault="00AE5EE1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 xml:space="preserve">Иванов </w:t>
      </w:r>
      <w:r w:rsidR="00503543" w:rsidRPr="00A44590">
        <w:rPr>
          <w:rFonts w:ascii="Times New Roman" w:hAnsi="Times New Roman" w:cs="Times New Roman"/>
          <w:sz w:val="23"/>
          <w:szCs w:val="23"/>
        </w:rPr>
        <w:t>Иван Вячеславович</w:t>
      </w:r>
      <w:r w:rsidRPr="00A44590">
        <w:rPr>
          <w:rFonts w:ascii="Times New Roman" w:hAnsi="Times New Roman" w:cs="Times New Roman"/>
          <w:sz w:val="23"/>
          <w:szCs w:val="23"/>
        </w:rPr>
        <w:t xml:space="preserve"> – специалист-эксперт управления жилищно-коммунального хозяйства</w:t>
      </w:r>
      <w:r w:rsidR="00543666" w:rsidRPr="00A44590">
        <w:rPr>
          <w:rFonts w:ascii="Times New Roman" w:hAnsi="Times New Roman" w:cs="Times New Roman"/>
          <w:sz w:val="23"/>
          <w:szCs w:val="23"/>
        </w:rPr>
        <w:t>;</w:t>
      </w:r>
    </w:p>
    <w:p w:rsidR="008D247B" w:rsidRPr="00A44590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Курочкин Игорь Геннадьевич – директор ООО «Ремонтно-строительный сервис»;</w:t>
      </w:r>
    </w:p>
    <w:p w:rsidR="00543666" w:rsidRPr="00A44590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 xml:space="preserve">Маркин </w:t>
      </w:r>
      <w:r w:rsidR="00503543" w:rsidRPr="00A44590">
        <w:rPr>
          <w:rFonts w:ascii="Times New Roman" w:hAnsi="Times New Roman" w:cs="Times New Roman"/>
          <w:sz w:val="23"/>
          <w:szCs w:val="23"/>
        </w:rPr>
        <w:t>Сергей Викторович</w:t>
      </w:r>
      <w:r w:rsidRPr="00A44590">
        <w:rPr>
          <w:rFonts w:ascii="Times New Roman" w:hAnsi="Times New Roman" w:cs="Times New Roman"/>
          <w:sz w:val="23"/>
          <w:szCs w:val="23"/>
        </w:rPr>
        <w:t xml:space="preserve"> - ведущий специалист управления жилищно-коммунального хозяйства;</w:t>
      </w:r>
    </w:p>
    <w:p w:rsidR="00543666" w:rsidRPr="00A44590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 xml:space="preserve">Тарасов </w:t>
      </w:r>
      <w:r w:rsidR="001B4EEB" w:rsidRPr="00A44590">
        <w:rPr>
          <w:rFonts w:ascii="Times New Roman" w:hAnsi="Times New Roman" w:cs="Times New Roman"/>
          <w:sz w:val="23"/>
          <w:szCs w:val="23"/>
        </w:rPr>
        <w:t>Сергей Владимирович – начальник ПТО АО «</w:t>
      </w:r>
      <w:r w:rsidR="008D247B" w:rsidRPr="00A44590">
        <w:rPr>
          <w:rFonts w:ascii="Times New Roman" w:hAnsi="Times New Roman" w:cs="Times New Roman"/>
          <w:sz w:val="23"/>
          <w:szCs w:val="23"/>
        </w:rPr>
        <w:t>Югорская Коммунальная Эксплуатирующая Компания – Белоярский</w:t>
      </w:r>
      <w:r w:rsidR="00BD19E3" w:rsidRPr="00A44590">
        <w:rPr>
          <w:rFonts w:ascii="Times New Roman" w:hAnsi="Times New Roman" w:cs="Times New Roman"/>
          <w:sz w:val="23"/>
          <w:szCs w:val="23"/>
        </w:rPr>
        <w:t>»;</w:t>
      </w:r>
    </w:p>
    <w:p w:rsidR="00BD19E3" w:rsidRPr="00A44590" w:rsidRDefault="00BD19E3" w:rsidP="00E17D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 xml:space="preserve">Чиж </w:t>
      </w:r>
      <w:r w:rsidR="00503543" w:rsidRPr="00A44590">
        <w:rPr>
          <w:rFonts w:ascii="Times New Roman" w:hAnsi="Times New Roman" w:cs="Times New Roman"/>
          <w:sz w:val="23"/>
          <w:szCs w:val="23"/>
        </w:rPr>
        <w:t>Сергей Григорьевич</w:t>
      </w:r>
      <w:r w:rsidRPr="00A44590">
        <w:rPr>
          <w:rFonts w:ascii="Times New Roman" w:hAnsi="Times New Roman" w:cs="Times New Roman"/>
          <w:sz w:val="23"/>
          <w:szCs w:val="23"/>
        </w:rPr>
        <w:t xml:space="preserve"> – директор АО «ЮКЭК-Белоярский»;</w:t>
      </w:r>
    </w:p>
    <w:p w:rsidR="00BD19E3" w:rsidRPr="00A44590" w:rsidRDefault="00BD19E3" w:rsidP="00BD19E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 xml:space="preserve">Лебедева </w:t>
      </w:r>
      <w:r w:rsidR="00503543" w:rsidRPr="00A44590">
        <w:rPr>
          <w:rFonts w:ascii="Times New Roman" w:hAnsi="Times New Roman" w:cs="Times New Roman"/>
          <w:sz w:val="23"/>
          <w:szCs w:val="23"/>
        </w:rPr>
        <w:t>Альбина Владимировна</w:t>
      </w:r>
      <w:r w:rsidR="00476868" w:rsidRPr="00A44590">
        <w:rPr>
          <w:rFonts w:ascii="Times New Roman" w:hAnsi="Times New Roman" w:cs="Times New Roman"/>
          <w:sz w:val="23"/>
          <w:szCs w:val="23"/>
        </w:rPr>
        <w:t xml:space="preserve"> – председатель ТСЖ «Соседи»;</w:t>
      </w:r>
    </w:p>
    <w:p w:rsidR="00476868" w:rsidRPr="00A44590" w:rsidRDefault="00476868" w:rsidP="00BD19E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Трофимов А.В. – председатель Комитета муниципальной собственности</w:t>
      </w:r>
    </w:p>
    <w:p w:rsidR="00BD19E3" w:rsidRPr="00A44590" w:rsidRDefault="00BD19E3" w:rsidP="00BD19E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50245" w:rsidRPr="00A44590" w:rsidRDefault="00F50245" w:rsidP="00037161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По </w:t>
      </w:r>
      <w:r w:rsidR="00F00933"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первому </w:t>
      </w:r>
      <w:r w:rsidRPr="00A44590">
        <w:rPr>
          <w:rFonts w:ascii="Times New Roman" w:hAnsi="Times New Roman" w:cs="Times New Roman"/>
          <w:b/>
          <w:bCs/>
          <w:sz w:val="23"/>
          <w:szCs w:val="23"/>
        </w:rPr>
        <w:t>вопросу повестки</w:t>
      </w:r>
      <w:r w:rsidRPr="00A44590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F00933" w:rsidRPr="00A44590" w:rsidRDefault="00F00933" w:rsidP="00F00933">
      <w:pPr>
        <w:spacing w:after="0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A44590">
        <w:rPr>
          <w:rFonts w:ascii="Times New Roman" w:hAnsi="Times New Roman"/>
          <w:sz w:val="23"/>
          <w:szCs w:val="23"/>
        </w:rPr>
        <w:t>О ходе реализации муниципальной программы Белоярского района «Обеспечение доступным и комфортным жильем жителей  Белоярского района в 2014-2020 годах</w:t>
      </w:r>
      <w:r w:rsidRPr="00A44590">
        <w:rPr>
          <w:rFonts w:ascii="Times New Roman" w:hAnsi="Times New Roman"/>
          <w:b/>
          <w:sz w:val="23"/>
          <w:szCs w:val="23"/>
        </w:rPr>
        <w:t xml:space="preserve"> </w:t>
      </w:r>
    </w:p>
    <w:p w:rsidR="00A2286F" w:rsidRPr="00A44590" w:rsidRDefault="00A2286F" w:rsidP="00F0093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A2286F" w:rsidRPr="00A44590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Орлова А.А. – начальника управления жилищно-коммунального хозяйства.</w:t>
      </w:r>
      <w:r w:rsidRPr="00A44590">
        <w:rPr>
          <w:rFonts w:ascii="Times New Roman" w:hAnsi="Times New Roman" w:cs="Times New Roman"/>
          <w:bCs/>
          <w:sz w:val="23"/>
          <w:szCs w:val="23"/>
        </w:rPr>
        <w:tab/>
      </w:r>
    </w:p>
    <w:p w:rsidR="00BC4606" w:rsidRPr="00A44590" w:rsidRDefault="00BC4606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В прошлом году на территории района снесено 24 МКД, площадью 13,58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тыс.кв.м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(2 в Белоярском, 4 дома в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Лыхме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6 домов в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с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.К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>азым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3 в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Верхнеказымском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1 в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Полновате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4 в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Соруме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>, 4 в Сосновке).</w:t>
      </w:r>
    </w:p>
    <w:p w:rsidR="00BC4606" w:rsidRPr="00A44590" w:rsidRDefault="00BC4606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За 2017 год введено 7,6 тыс.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., в том числе ИЖС 1102,6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.. 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было построено 8 МКД (106 семей улучшили условия). В 2017 году была завершена программа расселения из аварийного жилья, признанного таковым до 01.01.2012 года. С 2018 года финансирование строящихся МКД осуществляется путем не долевого строительства, а выкупа готовых квартир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построенных МКД.</w:t>
      </w:r>
    </w:p>
    <w:p w:rsidR="00A2286F" w:rsidRPr="00A44590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Вопросы, замечания, предложения: </w:t>
      </w:r>
      <w:r w:rsidR="00AF0318" w:rsidRPr="00A44590">
        <w:rPr>
          <w:rFonts w:ascii="Times New Roman" w:hAnsi="Times New Roman" w:cs="Times New Roman"/>
          <w:bCs/>
          <w:sz w:val="23"/>
          <w:szCs w:val="23"/>
        </w:rPr>
        <w:t>Информацию принять к сведению</w:t>
      </w:r>
    </w:p>
    <w:p w:rsidR="000315CF" w:rsidRPr="00A44590" w:rsidRDefault="000315CF" w:rsidP="00BC46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C4606" w:rsidRPr="00A44590" w:rsidRDefault="00BC4606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По второму вопросу повестки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C51B47" w:rsidRPr="00A44590" w:rsidRDefault="00BC4606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   реализации органами местного самоуправления Белоярского района   иных   программ   в   обл</w:t>
      </w:r>
      <w:r w:rsidR="00C51B47" w:rsidRPr="00A44590">
        <w:rPr>
          <w:rFonts w:ascii="Times New Roman" w:hAnsi="Times New Roman" w:cs="Times New Roman"/>
          <w:bCs/>
          <w:sz w:val="23"/>
          <w:szCs w:val="23"/>
        </w:rPr>
        <w:t>асти   жилищных  правоотношений</w:t>
      </w:r>
    </w:p>
    <w:p w:rsidR="00BC4606" w:rsidRPr="00A44590" w:rsidRDefault="00BC4606" w:rsidP="00BC46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BC4606" w:rsidRPr="00A44590" w:rsidRDefault="00BC4606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Орлова А.А. – начальника управления жилищно-коммунального хозяйства.</w:t>
      </w:r>
      <w:r w:rsidRPr="00A44590">
        <w:rPr>
          <w:rFonts w:ascii="Times New Roman" w:hAnsi="Times New Roman" w:cs="Times New Roman"/>
          <w:bCs/>
          <w:sz w:val="23"/>
          <w:szCs w:val="23"/>
        </w:rPr>
        <w:tab/>
      </w:r>
    </w:p>
    <w:p w:rsidR="00AF0318" w:rsidRPr="00A44590" w:rsidRDefault="00AF0318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В рамках окружной программы предусмотрено</w:t>
      </w:r>
      <w:r w:rsidR="00503543" w:rsidRPr="00A44590">
        <w:rPr>
          <w:rFonts w:ascii="Times New Roman" w:hAnsi="Times New Roman" w:cs="Times New Roman"/>
          <w:bCs/>
          <w:sz w:val="23"/>
          <w:szCs w:val="23"/>
        </w:rPr>
        <w:t xml:space="preserve"> финансирование работ на опережающую подготовку земельных участков под жилищное строительство магистральны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х</w:t>
      </w:r>
      <w:r w:rsidR="00503543" w:rsidRPr="00A44590">
        <w:rPr>
          <w:rFonts w:ascii="Times New Roman" w:hAnsi="Times New Roman" w:cs="Times New Roman"/>
          <w:bCs/>
          <w:sz w:val="23"/>
          <w:szCs w:val="23"/>
        </w:rPr>
        <w:t xml:space="preserve"> инженерны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х сетей</w:t>
      </w:r>
      <w:r w:rsidR="00503543" w:rsidRPr="00A44590">
        <w:rPr>
          <w:rFonts w:ascii="Times New Roman" w:hAnsi="Times New Roman" w:cs="Times New Roman"/>
          <w:bCs/>
          <w:sz w:val="23"/>
          <w:szCs w:val="23"/>
        </w:rPr>
        <w:t>:</w:t>
      </w:r>
    </w:p>
    <w:p w:rsidR="00503543" w:rsidRPr="00A44590" w:rsidRDefault="00503543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lastRenderedPageBreak/>
        <w:t>-</w:t>
      </w:r>
      <w:r w:rsidR="00603D9C"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инженерные сети 3а микрорайона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.Б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>елоярский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(будут возведены 6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общей площадью 12000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>. (208) семей. В 2017 году новые квартиры получили 68 квартир, в 2018 году новоселье должны справить 99 семей;</w:t>
      </w:r>
    </w:p>
    <w:p w:rsidR="00503543" w:rsidRPr="00A44590" w:rsidRDefault="00503543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03D9C" w:rsidRPr="00A44590">
        <w:rPr>
          <w:rFonts w:ascii="Times New Roman" w:hAnsi="Times New Roman" w:cs="Times New Roman"/>
          <w:bCs/>
          <w:sz w:val="23"/>
          <w:szCs w:val="23"/>
        </w:rPr>
        <w:t xml:space="preserve">застройка 5а микрорайона </w:t>
      </w:r>
      <w:proofErr w:type="spellStart"/>
      <w:r w:rsidR="00603D9C" w:rsidRPr="00A44590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="00603D9C" w:rsidRPr="00A44590">
        <w:rPr>
          <w:rFonts w:ascii="Times New Roman" w:hAnsi="Times New Roman" w:cs="Times New Roman"/>
          <w:bCs/>
          <w:sz w:val="23"/>
          <w:szCs w:val="23"/>
        </w:rPr>
        <w:t>.Б</w:t>
      </w:r>
      <w:proofErr w:type="gramEnd"/>
      <w:r w:rsidR="00603D9C" w:rsidRPr="00A44590">
        <w:rPr>
          <w:rFonts w:ascii="Times New Roman" w:hAnsi="Times New Roman" w:cs="Times New Roman"/>
          <w:bCs/>
          <w:sz w:val="23"/>
          <w:szCs w:val="23"/>
        </w:rPr>
        <w:t>елоярский</w:t>
      </w:r>
      <w:proofErr w:type="spellEnd"/>
      <w:r w:rsidR="00603D9C" w:rsidRPr="00A44590">
        <w:rPr>
          <w:rFonts w:ascii="Times New Roman" w:hAnsi="Times New Roman" w:cs="Times New Roman"/>
          <w:bCs/>
          <w:sz w:val="23"/>
          <w:szCs w:val="23"/>
        </w:rPr>
        <w:t xml:space="preserve"> (инженерные сети 3 этап)- газоснабжения, водоснабжения, 54 земельных участков. В текущем году будут завершены </w:t>
      </w:r>
      <w:r w:rsidR="00993492" w:rsidRPr="00A44590">
        <w:rPr>
          <w:rFonts w:ascii="Times New Roman" w:hAnsi="Times New Roman" w:cs="Times New Roman"/>
          <w:bCs/>
          <w:sz w:val="23"/>
          <w:szCs w:val="23"/>
        </w:rPr>
        <w:t>работы по монтажу сетей электроснабжения;</w:t>
      </w:r>
    </w:p>
    <w:p w:rsidR="00993492" w:rsidRPr="00A44590" w:rsidRDefault="00993492" w:rsidP="00BC460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- застройка микрорайона Озерный-2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.Б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>елоярский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(автомобильн</w:t>
      </w:r>
      <w:r w:rsidR="00476868" w:rsidRPr="00A44590">
        <w:rPr>
          <w:rFonts w:ascii="Times New Roman" w:hAnsi="Times New Roman" w:cs="Times New Roman"/>
          <w:bCs/>
          <w:sz w:val="23"/>
          <w:szCs w:val="23"/>
        </w:rPr>
        <w:t>ые, инженерные сети)</w:t>
      </w:r>
    </w:p>
    <w:p w:rsidR="00A44590" w:rsidRPr="00A44590" w:rsidRDefault="00C33B9E" w:rsidP="00A44590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Вопросы, замечания, предложения: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Информацию принять к сведению</w:t>
      </w:r>
    </w:p>
    <w:p w:rsidR="00A44590" w:rsidRPr="00A44590" w:rsidRDefault="00A44590" w:rsidP="00DC54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546A" w:rsidRPr="00A44590" w:rsidRDefault="00DC546A" w:rsidP="00DC54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По третьему вопросу повестки: </w:t>
      </w:r>
    </w:p>
    <w:p w:rsidR="00DC546A" w:rsidRPr="00A44590" w:rsidRDefault="00DC546A" w:rsidP="00DC546A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   реализации органами местного самоуправления Белоярского района   иных   программ   в   области   жилищных  правоотношений:</w:t>
      </w:r>
    </w:p>
    <w:p w:rsidR="00476868" w:rsidRPr="00A44590" w:rsidRDefault="00476868" w:rsidP="004768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476868" w:rsidRPr="00A44590" w:rsidRDefault="00476868" w:rsidP="00476868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Трофимова А.В. – председателя Комитета муниципальной собственности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администрации</w:t>
      </w:r>
    </w:p>
    <w:p w:rsidR="00476868" w:rsidRPr="00A44590" w:rsidRDefault="00476868" w:rsidP="00476868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Для льготной категории граждан -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многодетных семей, вставших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на учет до 12 апреля 2016 года 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готовятся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для предоставления земельные участки, расположенные в микрорайоне Озерный – 2 и квартала Семейный, в настоящее время идут работы по подготовке данных участков, обеспечение инженерной  и транспортной инфраструктуры. Планируемый срок окончания работ до 31 декабря 2018 года</w:t>
      </w:r>
    </w:p>
    <w:p w:rsidR="00E1161D" w:rsidRPr="00A44590" w:rsidRDefault="00476868" w:rsidP="00DC546A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Вопросы, замечания, предложения: </w:t>
      </w:r>
      <w:r w:rsidRPr="00A44590">
        <w:rPr>
          <w:rFonts w:ascii="Times New Roman" w:hAnsi="Times New Roman" w:cs="Times New Roman"/>
          <w:bCs/>
          <w:sz w:val="23"/>
          <w:szCs w:val="23"/>
        </w:rPr>
        <w:t>Информацию принять к сведению</w:t>
      </w:r>
    </w:p>
    <w:p w:rsidR="000315CF" w:rsidRPr="00A44590" w:rsidRDefault="000315CF" w:rsidP="00DC54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C546A" w:rsidRPr="00A44590" w:rsidRDefault="00DC546A" w:rsidP="00DC546A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По четвертому вопросу повестки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BE6EE2" w:rsidRPr="00A44590" w:rsidRDefault="00BE6EE2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 результатах анкетирования об оценке уровня удовлетворенности населения   жилищно-коммунальными  услугами,  предоставляемыми управляющими организациями</w:t>
      </w:r>
    </w:p>
    <w:p w:rsidR="00476868" w:rsidRPr="00A44590" w:rsidRDefault="00476868" w:rsidP="004768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476868" w:rsidRPr="00A44590" w:rsidRDefault="00476868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Орлова А.А. – начальника управления ж</w:t>
      </w:r>
      <w:r w:rsidR="00A13FE8" w:rsidRPr="00A44590">
        <w:rPr>
          <w:rFonts w:ascii="Times New Roman" w:hAnsi="Times New Roman" w:cs="Times New Roman"/>
          <w:bCs/>
          <w:sz w:val="23"/>
          <w:szCs w:val="23"/>
        </w:rPr>
        <w:t>илищно-коммунального хозяйства.</w:t>
      </w:r>
    </w:p>
    <w:p w:rsidR="006565C4" w:rsidRPr="00A44590" w:rsidRDefault="006565C4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По результатам анкетирования респо</w:t>
      </w:r>
      <w:r w:rsidR="00C33B9E" w:rsidRPr="00A44590">
        <w:rPr>
          <w:rFonts w:ascii="Times New Roman" w:hAnsi="Times New Roman" w:cs="Times New Roman"/>
          <w:bCs/>
          <w:sz w:val="23"/>
          <w:szCs w:val="23"/>
        </w:rPr>
        <w:t>ндентов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выявлено, что </w:t>
      </w:r>
    </w:p>
    <w:p w:rsidR="001C4008" w:rsidRPr="00A44590" w:rsidRDefault="006565C4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удовлетворены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качеством коммунальных услуг- 70,7 %, не удовлетворены -1,3%;</w:t>
      </w:r>
    </w:p>
    <w:p w:rsidR="00A13FE8" w:rsidRPr="00A44590" w:rsidRDefault="006565C4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удовлетворены качеством услуг по содержанию и ремонту общего имущества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-</w:t>
      </w:r>
      <w:r w:rsidR="00C33B9E"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bCs/>
          <w:sz w:val="23"/>
          <w:szCs w:val="23"/>
        </w:rPr>
        <w:t>57,5%, не удовлетворены – 0,8%;</w:t>
      </w:r>
    </w:p>
    <w:p w:rsidR="006565C4" w:rsidRPr="00A44590" w:rsidRDefault="006565C4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удовлетворены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стоимостью коммунальных услуг -5,3%, не удовлетворены – 48,7%.</w:t>
      </w:r>
    </w:p>
    <w:p w:rsidR="00C33B9E" w:rsidRPr="00A44590" w:rsidRDefault="00C33B9E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На вопрос - что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 xml:space="preserve">желаете 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изменить в деятельности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управляющих организаций,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респонденты ответили:</w:t>
      </w:r>
    </w:p>
    <w:p w:rsidR="00C33B9E" w:rsidRPr="00A44590" w:rsidRDefault="00C33B9E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установить 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управляющим организациям 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более тесный контакт с жильцами </w:t>
      </w:r>
      <w:proofErr w:type="spellStart"/>
      <w:r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Pr="00A44590">
        <w:rPr>
          <w:rFonts w:ascii="Times New Roman" w:hAnsi="Times New Roman" w:cs="Times New Roman"/>
          <w:bCs/>
          <w:sz w:val="23"/>
          <w:szCs w:val="23"/>
        </w:rPr>
        <w:t>;</w:t>
      </w:r>
    </w:p>
    <w:p w:rsidR="00C33B9E" w:rsidRPr="00A44590" w:rsidRDefault="00C33B9E" w:rsidP="004768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объединить все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управляющие организации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в одну;</w:t>
      </w:r>
    </w:p>
    <w:p w:rsidR="001F6C68" w:rsidRPr="00A44590" w:rsidRDefault="00C33B9E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снизить тарифы за ЖКУ</w:t>
      </w:r>
    </w:p>
    <w:p w:rsidR="00476868" w:rsidRPr="00A44590" w:rsidRDefault="001F6C68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На вопрос готовы ли вы проявить инициативу в организации управления дома:</w:t>
      </w:r>
    </w:p>
    <w:p w:rsidR="001F6C68" w:rsidRPr="00A44590" w:rsidRDefault="00A44590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г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отовы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- 12%,</w:t>
      </w:r>
    </w:p>
    <w:p w:rsidR="001F6C68" w:rsidRPr="00A44590" w:rsidRDefault="001F6C68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не готовы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44590">
        <w:rPr>
          <w:rFonts w:ascii="Times New Roman" w:hAnsi="Times New Roman" w:cs="Times New Roman"/>
          <w:bCs/>
          <w:sz w:val="23"/>
          <w:szCs w:val="23"/>
        </w:rPr>
        <w:t>- 67%</w:t>
      </w:r>
    </w:p>
    <w:p w:rsidR="000315CF" w:rsidRPr="00A44590" w:rsidRDefault="000315CF" w:rsidP="000315CF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Вопросы, замечания, предложения: 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рекомендовать управляющим организациям совместно с управлением ЖКХ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  Общественным советом провести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 xml:space="preserve">работу по вовлечению граждан в управление многоквартирным домом путем 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содействия в 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создани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и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 xml:space="preserve"> советов </w:t>
      </w:r>
      <w:proofErr w:type="spellStart"/>
      <w:r w:rsidR="001F6C68"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="001F6C68" w:rsidRPr="00A44590">
        <w:rPr>
          <w:rFonts w:ascii="Times New Roman" w:hAnsi="Times New Roman" w:cs="Times New Roman"/>
          <w:bCs/>
          <w:sz w:val="23"/>
          <w:szCs w:val="23"/>
        </w:rPr>
        <w:t>, проведения общих собраний, а также обеспечить проведение информационно-разъяснительной работы.</w:t>
      </w:r>
    </w:p>
    <w:p w:rsidR="000315CF" w:rsidRPr="00A44590" w:rsidRDefault="000315CF" w:rsidP="000315CF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Голосовали</w:t>
      </w:r>
      <w:r w:rsidRPr="00A44590">
        <w:rPr>
          <w:rFonts w:ascii="Times New Roman" w:hAnsi="Times New Roman" w:cs="Times New Roman"/>
          <w:bCs/>
          <w:sz w:val="23"/>
          <w:szCs w:val="23"/>
        </w:rPr>
        <w:t>: «за»-</w:t>
      </w:r>
      <w:r w:rsidR="001F6C68" w:rsidRPr="00A44590">
        <w:rPr>
          <w:rFonts w:ascii="Times New Roman" w:hAnsi="Times New Roman" w:cs="Times New Roman"/>
          <w:bCs/>
          <w:sz w:val="23"/>
          <w:szCs w:val="23"/>
        </w:rPr>
        <w:t>10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«против» - нет, «воздержались» - нет </w:t>
      </w:r>
    </w:p>
    <w:p w:rsidR="00BE6EE2" w:rsidRPr="00A44590" w:rsidRDefault="00BE6EE2" w:rsidP="00BE6EE2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По пятому вопросу повестки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BE6EE2" w:rsidRPr="00A44590" w:rsidRDefault="00BE6EE2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Об   обеспечении   надлежащего   содержания    общего    имущества многоквартирных жилых домов и прилегающей территории  на территории городского поселения Белоярский</w:t>
      </w:r>
    </w:p>
    <w:p w:rsidR="001F6C68" w:rsidRPr="00A44590" w:rsidRDefault="001F6C68" w:rsidP="001F6C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1F6C68" w:rsidRPr="00A44590" w:rsidRDefault="001F6C68" w:rsidP="001F6C68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Орлова А.А. – начальника управления жилищно-коммунального хозяйства.</w:t>
      </w:r>
    </w:p>
    <w:p w:rsidR="001F6C68" w:rsidRPr="00A44590" w:rsidRDefault="001F6C68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Хочу отметить, что работы, связанные с содержанием жилищного фонда, управляющими организациями в целом выполняются. Свидетельством тому является, что все управляющие организации </w:t>
      </w:r>
      <w:r w:rsidRPr="00A44590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получили паспорта готовности к отопительному периоду, есть вопросы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к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очистки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придомовых </w:t>
      </w:r>
      <w:r w:rsidRPr="00A44590">
        <w:rPr>
          <w:rFonts w:ascii="Times New Roman" w:hAnsi="Times New Roman" w:cs="Times New Roman"/>
          <w:bCs/>
          <w:sz w:val="23"/>
          <w:szCs w:val="23"/>
        </w:rPr>
        <w:t>территорий от снега, вывозу мусора.</w:t>
      </w:r>
      <w:r w:rsidR="002D7EE3" w:rsidRPr="00A44590">
        <w:rPr>
          <w:rFonts w:ascii="Times New Roman" w:hAnsi="Times New Roman" w:cs="Times New Roman"/>
          <w:bCs/>
          <w:sz w:val="23"/>
          <w:szCs w:val="23"/>
        </w:rPr>
        <w:t xml:space="preserve"> В ближайшее время необходимо совместно закончить работы по очистке придомовых территорий от </w:t>
      </w:r>
      <w:proofErr w:type="spellStart"/>
      <w:r w:rsidR="002D7EE3" w:rsidRPr="00A44590">
        <w:rPr>
          <w:rFonts w:ascii="Times New Roman" w:hAnsi="Times New Roman" w:cs="Times New Roman"/>
          <w:bCs/>
          <w:sz w:val="23"/>
          <w:szCs w:val="23"/>
        </w:rPr>
        <w:t>автохлама</w:t>
      </w:r>
      <w:proofErr w:type="spellEnd"/>
      <w:r w:rsidR="002D7EE3" w:rsidRPr="00A44590">
        <w:rPr>
          <w:rFonts w:ascii="Times New Roman" w:hAnsi="Times New Roman" w:cs="Times New Roman"/>
          <w:bCs/>
          <w:sz w:val="23"/>
          <w:szCs w:val="23"/>
        </w:rPr>
        <w:t xml:space="preserve">. Также прошу активно проводить работу по замене обычных лампочек в подъездах </w:t>
      </w:r>
      <w:proofErr w:type="spellStart"/>
      <w:r w:rsidR="002D7EE3"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="002D7EE3" w:rsidRPr="00A44590">
        <w:rPr>
          <w:rFonts w:ascii="Times New Roman" w:hAnsi="Times New Roman" w:cs="Times New Roman"/>
          <w:bCs/>
          <w:sz w:val="23"/>
          <w:szCs w:val="23"/>
        </w:rPr>
        <w:t xml:space="preserve"> на светильники с датчиками движения. Необходимо более тщательно проводить работу по погашению задолженности населения за ЖКУ. Конечно же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,</w:t>
      </w:r>
      <w:r w:rsidR="002D7EE3" w:rsidRPr="00A44590">
        <w:rPr>
          <w:rFonts w:ascii="Times New Roman" w:hAnsi="Times New Roman" w:cs="Times New Roman"/>
          <w:bCs/>
          <w:sz w:val="23"/>
          <w:szCs w:val="23"/>
        </w:rPr>
        <w:t xml:space="preserve"> одной из лучших форм управления </w:t>
      </w:r>
      <w:proofErr w:type="spellStart"/>
      <w:r w:rsidR="002D7EE3"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="002D7EE3" w:rsidRPr="00A44590">
        <w:rPr>
          <w:rFonts w:ascii="Times New Roman" w:hAnsi="Times New Roman" w:cs="Times New Roman"/>
          <w:bCs/>
          <w:sz w:val="23"/>
          <w:szCs w:val="23"/>
        </w:rPr>
        <w:t xml:space="preserve"> считаю выбор способа управления – ТСЖ, нужно довести до граждан информацию о плюсах организации ТСЖ. </w:t>
      </w:r>
    </w:p>
    <w:p w:rsidR="000315CF" w:rsidRPr="00A44590" w:rsidRDefault="000315CF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Вопросы, замечания, предложения: </w:t>
      </w:r>
      <w:r w:rsidR="00B526B5" w:rsidRPr="00A44590">
        <w:rPr>
          <w:rFonts w:ascii="Times New Roman" w:hAnsi="Times New Roman" w:cs="Times New Roman"/>
          <w:bCs/>
          <w:sz w:val="23"/>
          <w:szCs w:val="23"/>
        </w:rPr>
        <w:t xml:space="preserve">Рекомендовать управляющим организациям разработать и внедрить систему оценки качества работ. Организовать проведение производственного контроля. Общественному совету совместно с управлением </w:t>
      </w:r>
      <w:proofErr w:type="spellStart"/>
      <w:r w:rsidR="00B526B5" w:rsidRPr="00A44590">
        <w:rPr>
          <w:rFonts w:ascii="Times New Roman" w:hAnsi="Times New Roman" w:cs="Times New Roman"/>
          <w:bCs/>
          <w:sz w:val="23"/>
          <w:szCs w:val="23"/>
        </w:rPr>
        <w:t>жкх</w:t>
      </w:r>
      <w:proofErr w:type="spellEnd"/>
      <w:r w:rsidR="00B526B5" w:rsidRPr="00A44590">
        <w:rPr>
          <w:rFonts w:ascii="Times New Roman" w:hAnsi="Times New Roman" w:cs="Times New Roman"/>
          <w:bCs/>
          <w:sz w:val="23"/>
          <w:szCs w:val="23"/>
        </w:rPr>
        <w:t xml:space="preserve"> произвести объезд придомовых территорий </w:t>
      </w:r>
      <w:proofErr w:type="spellStart"/>
      <w:r w:rsidR="00B526B5"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="00B526B5" w:rsidRPr="00A44590">
        <w:rPr>
          <w:rFonts w:ascii="Times New Roman" w:hAnsi="Times New Roman" w:cs="Times New Roman"/>
          <w:bCs/>
          <w:sz w:val="23"/>
          <w:szCs w:val="23"/>
        </w:rPr>
        <w:t>, находящихся в управлении управляющих организаций.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Разместить на информационных </w:t>
      </w:r>
      <w:proofErr w:type="gramStart"/>
      <w:r w:rsidR="00A44590" w:rsidRPr="00A44590">
        <w:rPr>
          <w:rFonts w:ascii="Times New Roman" w:hAnsi="Times New Roman" w:cs="Times New Roman"/>
          <w:bCs/>
          <w:sz w:val="23"/>
          <w:szCs w:val="23"/>
        </w:rPr>
        <w:t>досках</w:t>
      </w:r>
      <w:proofErr w:type="gramEnd"/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A44590" w:rsidRPr="00A44590">
        <w:rPr>
          <w:rFonts w:ascii="Times New Roman" w:hAnsi="Times New Roman" w:cs="Times New Roman"/>
          <w:bCs/>
          <w:sz w:val="23"/>
          <w:szCs w:val="23"/>
        </w:rPr>
        <w:t>мкд</w:t>
      </w:r>
      <w:proofErr w:type="spellEnd"/>
      <w:r w:rsidR="00A44590" w:rsidRPr="00A44590">
        <w:rPr>
          <w:rFonts w:ascii="Times New Roman" w:hAnsi="Times New Roman" w:cs="Times New Roman"/>
          <w:bCs/>
          <w:sz w:val="23"/>
          <w:szCs w:val="23"/>
        </w:rPr>
        <w:t xml:space="preserve"> информацию о плюсах ТСЖ</w:t>
      </w:r>
    </w:p>
    <w:p w:rsidR="00150B71" w:rsidRPr="00A44590" w:rsidRDefault="00150B71" w:rsidP="00150B71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Голосовали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: «за»-10, «против» - нет, «воздержались» - нет </w:t>
      </w:r>
    </w:p>
    <w:p w:rsidR="00150B71" w:rsidRPr="00A44590" w:rsidRDefault="00150B71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E6EE2" w:rsidRPr="00A44590" w:rsidRDefault="00BE6EE2" w:rsidP="00BE6EE2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По </w:t>
      </w:r>
      <w:r w:rsidR="002D7EE3" w:rsidRPr="00A44590">
        <w:rPr>
          <w:rFonts w:ascii="Times New Roman" w:hAnsi="Times New Roman" w:cs="Times New Roman"/>
          <w:b/>
          <w:bCs/>
          <w:sz w:val="23"/>
          <w:szCs w:val="23"/>
        </w:rPr>
        <w:t>шестому</w:t>
      </w: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 вопросу повестки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BE6EE2" w:rsidRPr="00A44590" w:rsidRDefault="00BE6EE2" w:rsidP="00BE6EE2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  деятельности   органов  местного  самоуправления  Белоярского  района  по отлову бродячих собак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Орлова А.А. – начальника управления жилищно-коммунального хозяйства.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 xml:space="preserve">На сегодняшний день проблема безнадзорных животных действительно является весьма актуальной, бездомные и одичавшие животные не появляются на наших улицах просто так, зачастую они являются причиной безответственного отношения граждан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к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своим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питомцам. </w:t>
      </w: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Предупреждение и ликвидация болезней животных, их лечение, отлов и содержание, защита населения от болезней, общих для человека и животных, а также регулирование численности животных относятся к полномочиям органов государственной власти, часть из которых в соответствии с законодательством Ханты-Мансийского автономного округа – Югры №29-оз от 05.04.2013 «О наделении органов местного самоуправления муниципальных образований переданы на исполнение органам местного самоуправления.</w:t>
      </w:r>
      <w:proofErr w:type="gramEnd"/>
      <w:r w:rsidRPr="00A44590">
        <w:rPr>
          <w:rFonts w:ascii="Times New Roman" w:hAnsi="Times New Roman" w:cs="Times New Roman"/>
          <w:bCs/>
          <w:sz w:val="23"/>
          <w:szCs w:val="23"/>
        </w:rPr>
        <w:t xml:space="preserve"> Ханты-Мансийского автономного округа – Югры отдельным государственным полномочием Ханты-Мансийского автономного округа – Югры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переданы на исполнение органам местного самоуправления.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В исполнение указанных полномочий органы местного самоуправления в соответствии с заключенным муниципальным контрактом осуществляют отлов, временную передержку и утилизацию безнадзорных животных.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44590">
        <w:rPr>
          <w:rFonts w:ascii="Times New Roman" w:hAnsi="Times New Roman" w:cs="Times New Roman"/>
          <w:bCs/>
          <w:sz w:val="23"/>
          <w:szCs w:val="23"/>
        </w:rPr>
        <w:t>Информация о дате приезда специалистов по отлову собак представляется в бегущей строке телевизионного канала БИЦ «Квадрат» и на официальном сайте администрации Белоярского района, также на официальном сайте администрации Белоярского района размещается информация о временной передержке отловленных безнадзорных собак.</w:t>
      </w:r>
      <w:proofErr w:type="gramEnd"/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Cs/>
          <w:sz w:val="23"/>
          <w:szCs w:val="23"/>
        </w:rPr>
        <w:t>Информация о местах скопления бродячих животных доводится до специалистов по отлову по поступающим в администрацию Белоярского района письмам и звонкам граждан.</w:t>
      </w:r>
    </w:p>
    <w:p w:rsidR="002D7EE3" w:rsidRPr="00A44590" w:rsidRDefault="002D7EE3" w:rsidP="002D7EE3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315CF" w:rsidRPr="00A44590" w:rsidRDefault="000315CF" w:rsidP="000315CF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 xml:space="preserve">Вопросы, замечания, предложения: </w:t>
      </w:r>
      <w:r w:rsidR="00A44590" w:rsidRPr="00A44590">
        <w:rPr>
          <w:rFonts w:ascii="Times New Roman" w:hAnsi="Times New Roman" w:cs="Times New Roman"/>
          <w:bCs/>
          <w:sz w:val="23"/>
          <w:szCs w:val="23"/>
        </w:rPr>
        <w:t>Информацию принять к сведению.</w:t>
      </w:r>
    </w:p>
    <w:p w:rsidR="000315CF" w:rsidRPr="00A44590" w:rsidRDefault="000315CF" w:rsidP="000315CF">
      <w:pPr>
        <w:spacing w:after="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4590">
        <w:rPr>
          <w:rFonts w:ascii="Times New Roman" w:hAnsi="Times New Roman" w:cs="Times New Roman"/>
          <w:b/>
          <w:bCs/>
          <w:sz w:val="23"/>
          <w:szCs w:val="23"/>
        </w:rPr>
        <w:t>Голосовали</w:t>
      </w:r>
      <w:r w:rsidRPr="00A44590">
        <w:rPr>
          <w:rFonts w:ascii="Times New Roman" w:hAnsi="Times New Roman" w:cs="Times New Roman"/>
          <w:bCs/>
          <w:sz w:val="23"/>
          <w:szCs w:val="23"/>
        </w:rPr>
        <w:t>: «за»-</w:t>
      </w:r>
      <w:r w:rsidR="001A15C9">
        <w:rPr>
          <w:rFonts w:ascii="Times New Roman" w:hAnsi="Times New Roman" w:cs="Times New Roman"/>
          <w:bCs/>
          <w:sz w:val="23"/>
          <w:szCs w:val="23"/>
        </w:rPr>
        <w:t>10</w:t>
      </w:r>
      <w:r w:rsidRPr="00A44590">
        <w:rPr>
          <w:rFonts w:ascii="Times New Roman" w:hAnsi="Times New Roman" w:cs="Times New Roman"/>
          <w:bCs/>
          <w:sz w:val="23"/>
          <w:szCs w:val="23"/>
        </w:rPr>
        <w:t xml:space="preserve">, «против» - нет, «воздержались» - нет </w:t>
      </w:r>
    </w:p>
    <w:p w:rsidR="00BE6EE2" w:rsidRPr="00A44590" w:rsidRDefault="00BE6EE2" w:rsidP="00DC546A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C546A" w:rsidRPr="00A44590" w:rsidRDefault="00DC546A" w:rsidP="00DC546A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455B2" w:rsidRPr="00A44590" w:rsidRDefault="00D455B2" w:rsidP="00F43C51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5616E" w:rsidRPr="00A44590" w:rsidRDefault="00F43C51" w:rsidP="00E17DD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П</w:t>
      </w:r>
      <w:r w:rsidR="00374DB5" w:rsidRPr="00A44590">
        <w:rPr>
          <w:rFonts w:ascii="Times New Roman" w:hAnsi="Times New Roman" w:cs="Times New Roman"/>
          <w:sz w:val="23"/>
          <w:szCs w:val="23"/>
        </w:rPr>
        <w:t>редседател</w:t>
      </w:r>
      <w:r w:rsidRPr="00A44590">
        <w:rPr>
          <w:rFonts w:ascii="Times New Roman" w:hAnsi="Times New Roman" w:cs="Times New Roman"/>
          <w:sz w:val="23"/>
          <w:szCs w:val="23"/>
        </w:rPr>
        <w:t>ь</w:t>
      </w:r>
      <w:r w:rsidR="00374DB5" w:rsidRPr="00A44590">
        <w:rPr>
          <w:rFonts w:ascii="Times New Roman" w:hAnsi="Times New Roman" w:cs="Times New Roman"/>
          <w:sz w:val="23"/>
          <w:szCs w:val="23"/>
        </w:rPr>
        <w:br/>
      </w:r>
      <w:r w:rsidR="00C5616E" w:rsidRPr="00A44590">
        <w:rPr>
          <w:rFonts w:ascii="Times New Roman" w:hAnsi="Times New Roman" w:cs="Times New Roman"/>
          <w:sz w:val="23"/>
          <w:szCs w:val="23"/>
        </w:rPr>
        <w:t>Общественного Совета по вопросам ЖКХ</w:t>
      </w:r>
    </w:p>
    <w:p w:rsidR="00C5616E" w:rsidRPr="00A44590" w:rsidRDefault="00A654BD" w:rsidP="00A654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4590">
        <w:rPr>
          <w:rFonts w:ascii="Times New Roman" w:hAnsi="Times New Roman" w:cs="Times New Roman"/>
          <w:sz w:val="23"/>
          <w:szCs w:val="23"/>
        </w:rPr>
        <w:t>Ш</w:t>
      </w:r>
      <w:r w:rsidR="00F43C51" w:rsidRPr="00A44590">
        <w:rPr>
          <w:rFonts w:ascii="Times New Roman" w:hAnsi="Times New Roman" w:cs="Times New Roman"/>
          <w:sz w:val="23"/>
          <w:szCs w:val="23"/>
        </w:rPr>
        <w:t>ош</w:t>
      </w:r>
      <w:r w:rsidRPr="00A44590">
        <w:rPr>
          <w:rFonts w:ascii="Times New Roman" w:hAnsi="Times New Roman" w:cs="Times New Roman"/>
          <w:sz w:val="23"/>
          <w:szCs w:val="23"/>
        </w:rPr>
        <w:t>ина В.</w:t>
      </w:r>
      <w:r w:rsidR="00F43C51" w:rsidRPr="00A44590">
        <w:rPr>
          <w:rFonts w:ascii="Times New Roman" w:hAnsi="Times New Roman" w:cs="Times New Roman"/>
          <w:sz w:val="23"/>
          <w:szCs w:val="23"/>
        </w:rPr>
        <w:t>А</w:t>
      </w:r>
      <w:r w:rsidRPr="00A44590">
        <w:rPr>
          <w:rFonts w:ascii="Times New Roman" w:hAnsi="Times New Roman" w:cs="Times New Roman"/>
          <w:sz w:val="23"/>
          <w:szCs w:val="23"/>
        </w:rPr>
        <w:t>.</w:t>
      </w:r>
    </w:p>
    <w:sectPr w:rsidR="00C5616E" w:rsidRPr="00A44590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15CF"/>
    <w:rsid w:val="00037161"/>
    <w:rsid w:val="000411A4"/>
    <w:rsid w:val="000A2969"/>
    <w:rsid w:val="000C0F7B"/>
    <w:rsid w:val="0011366D"/>
    <w:rsid w:val="00136759"/>
    <w:rsid w:val="0014779A"/>
    <w:rsid w:val="00150B71"/>
    <w:rsid w:val="00151653"/>
    <w:rsid w:val="001718FB"/>
    <w:rsid w:val="001924F7"/>
    <w:rsid w:val="00193682"/>
    <w:rsid w:val="00194F8C"/>
    <w:rsid w:val="001A15C9"/>
    <w:rsid w:val="001A60D0"/>
    <w:rsid w:val="001B4EEB"/>
    <w:rsid w:val="001C4008"/>
    <w:rsid w:val="001D0094"/>
    <w:rsid w:val="001D53AA"/>
    <w:rsid w:val="001D6414"/>
    <w:rsid w:val="001F6C68"/>
    <w:rsid w:val="00210F05"/>
    <w:rsid w:val="00217A49"/>
    <w:rsid w:val="0022368E"/>
    <w:rsid w:val="00254D35"/>
    <w:rsid w:val="00265E2E"/>
    <w:rsid w:val="002A0E8A"/>
    <w:rsid w:val="002B6912"/>
    <w:rsid w:val="002C1C26"/>
    <w:rsid w:val="002D7EE3"/>
    <w:rsid w:val="002F6462"/>
    <w:rsid w:val="0034126E"/>
    <w:rsid w:val="00374DB5"/>
    <w:rsid w:val="00440349"/>
    <w:rsid w:val="00476868"/>
    <w:rsid w:val="00503543"/>
    <w:rsid w:val="005110B5"/>
    <w:rsid w:val="005171F6"/>
    <w:rsid w:val="00517324"/>
    <w:rsid w:val="005356AF"/>
    <w:rsid w:val="00543666"/>
    <w:rsid w:val="0056732B"/>
    <w:rsid w:val="005B211A"/>
    <w:rsid w:val="005B6612"/>
    <w:rsid w:val="005D42FF"/>
    <w:rsid w:val="005E03F3"/>
    <w:rsid w:val="00603D9C"/>
    <w:rsid w:val="00604AE1"/>
    <w:rsid w:val="0065305D"/>
    <w:rsid w:val="006565C4"/>
    <w:rsid w:val="0066165B"/>
    <w:rsid w:val="00662241"/>
    <w:rsid w:val="00666C91"/>
    <w:rsid w:val="00675D59"/>
    <w:rsid w:val="00693C56"/>
    <w:rsid w:val="00707FB6"/>
    <w:rsid w:val="00711193"/>
    <w:rsid w:val="007338A9"/>
    <w:rsid w:val="00827D18"/>
    <w:rsid w:val="00857C84"/>
    <w:rsid w:val="008653F1"/>
    <w:rsid w:val="00887A51"/>
    <w:rsid w:val="008A0114"/>
    <w:rsid w:val="008B794F"/>
    <w:rsid w:val="008C0E35"/>
    <w:rsid w:val="008C1050"/>
    <w:rsid w:val="008D247B"/>
    <w:rsid w:val="00927D71"/>
    <w:rsid w:val="00931699"/>
    <w:rsid w:val="00932128"/>
    <w:rsid w:val="00983680"/>
    <w:rsid w:val="00993492"/>
    <w:rsid w:val="009B1C68"/>
    <w:rsid w:val="009C49B0"/>
    <w:rsid w:val="00A0132E"/>
    <w:rsid w:val="00A13FE8"/>
    <w:rsid w:val="00A15387"/>
    <w:rsid w:val="00A2286F"/>
    <w:rsid w:val="00A44590"/>
    <w:rsid w:val="00A53EEC"/>
    <w:rsid w:val="00A654BD"/>
    <w:rsid w:val="00A6596C"/>
    <w:rsid w:val="00AA673A"/>
    <w:rsid w:val="00AB4F52"/>
    <w:rsid w:val="00AE1D30"/>
    <w:rsid w:val="00AE5EE1"/>
    <w:rsid w:val="00AF0318"/>
    <w:rsid w:val="00AF041D"/>
    <w:rsid w:val="00AF681E"/>
    <w:rsid w:val="00B02522"/>
    <w:rsid w:val="00B0669D"/>
    <w:rsid w:val="00B46D1B"/>
    <w:rsid w:val="00B526B5"/>
    <w:rsid w:val="00B57A67"/>
    <w:rsid w:val="00B639A5"/>
    <w:rsid w:val="00BC4606"/>
    <w:rsid w:val="00BD19E3"/>
    <w:rsid w:val="00BD5BB3"/>
    <w:rsid w:val="00BE6B41"/>
    <w:rsid w:val="00BE6EE2"/>
    <w:rsid w:val="00BF05BA"/>
    <w:rsid w:val="00C33B9E"/>
    <w:rsid w:val="00C431F5"/>
    <w:rsid w:val="00C51B47"/>
    <w:rsid w:val="00C5616E"/>
    <w:rsid w:val="00C62E0F"/>
    <w:rsid w:val="00C65066"/>
    <w:rsid w:val="00C73BC5"/>
    <w:rsid w:val="00C82849"/>
    <w:rsid w:val="00C86A98"/>
    <w:rsid w:val="00CB01B9"/>
    <w:rsid w:val="00CD05D3"/>
    <w:rsid w:val="00CE42CD"/>
    <w:rsid w:val="00D3463E"/>
    <w:rsid w:val="00D455B2"/>
    <w:rsid w:val="00D65AB9"/>
    <w:rsid w:val="00D77AE6"/>
    <w:rsid w:val="00D77F83"/>
    <w:rsid w:val="00D94C30"/>
    <w:rsid w:val="00DC546A"/>
    <w:rsid w:val="00DD3E60"/>
    <w:rsid w:val="00DF397A"/>
    <w:rsid w:val="00E1161D"/>
    <w:rsid w:val="00E17DDB"/>
    <w:rsid w:val="00E23014"/>
    <w:rsid w:val="00E43C39"/>
    <w:rsid w:val="00EF4F6E"/>
    <w:rsid w:val="00F00933"/>
    <w:rsid w:val="00F150C1"/>
    <w:rsid w:val="00F275A7"/>
    <w:rsid w:val="00F43C51"/>
    <w:rsid w:val="00F50245"/>
    <w:rsid w:val="00F76962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14</cp:revision>
  <cp:lastPrinted>2018-08-02T06:17:00Z</cp:lastPrinted>
  <dcterms:created xsi:type="dcterms:W3CDTF">2018-05-11T11:15:00Z</dcterms:created>
  <dcterms:modified xsi:type="dcterms:W3CDTF">2018-08-02T06:45:00Z</dcterms:modified>
</cp:coreProperties>
</file>