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8E" w:rsidRDefault="0051688E">
      <w:pPr>
        <w:pStyle w:val="ConsPlusTitlePage"/>
      </w:pPr>
      <w:r>
        <w:br/>
      </w:r>
    </w:p>
    <w:p w:rsidR="0051688E" w:rsidRPr="0051688E" w:rsidRDefault="0051688E">
      <w:pPr>
        <w:pStyle w:val="ConsPlusNormal"/>
        <w:jc w:val="both"/>
        <w:outlineLvl w:val="0"/>
        <w:rPr>
          <w:rFonts w:ascii="Times New Roman" w:hAnsi="Times New Roman" w:cs="Times New Roman"/>
          <w:sz w:val="24"/>
          <w:szCs w:val="24"/>
        </w:rPr>
      </w:pPr>
      <w:bookmarkStart w:id="0" w:name="_GoBack"/>
    </w:p>
    <w:p w:rsidR="0051688E" w:rsidRPr="0051688E" w:rsidRDefault="0051688E">
      <w:pPr>
        <w:pStyle w:val="ConsPlusTitle"/>
        <w:jc w:val="center"/>
        <w:outlineLvl w:val="0"/>
        <w:rPr>
          <w:rFonts w:ascii="Times New Roman" w:hAnsi="Times New Roman" w:cs="Times New Roman"/>
          <w:sz w:val="24"/>
          <w:szCs w:val="24"/>
        </w:rPr>
      </w:pPr>
      <w:r w:rsidRPr="0051688E">
        <w:rPr>
          <w:rFonts w:ascii="Times New Roman" w:hAnsi="Times New Roman" w:cs="Times New Roman"/>
          <w:sz w:val="24"/>
          <w:szCs w:val="24"/>
        </w:rPr>
        <w:t>АДМИНИСТРАЦИЯ БЕЛОЯРСКОГО РАЙОНА</w:t>
      </w:r>
    </w:p>
    <w:p w:rsidR="0051688E" w:rsidRPr="0051688E" w:rsidRDefault="0051688E">
      <w:pPr>
        <w:pStyle w:val="ConsPlusTitle"/>
        <w:jc w:val="center"/>
        <w:rPr>
          <w:rFonts w:ascii="Times New Roman" w:hAnsi="Times New Roman" w:cs="Times New Roman"/>
          <w:sz w:val="24"/>
          <w:szCs w:val="24"/>
        </w:rPr>
      </w:pP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ПОСТАНОВЛЕНИЕ</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от 7 мая 2010 г. N 600</w:t>
      </w:r>
    </w:p>
    <w:p w:rsidR="0051688E" w:rsidRPr="0051688E" w:rsidRDefault="0051688E">
      <w:pPr>
        <w:pStyle w:val="ConsPlusTitle"/>
        <w:jc w:val="center"/>
        <w:rPr>
          <w:rFonts w:ascii="Times New Roman" w:hAnsi="Times New Roman" w:cs="Times New Roman"/>
          <w:sz w:val="24"/>
          <w:szCs w:val="24"/>
        </w:rPr>
      </w:pP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О ПЕНСИОННОМ ОБЕСПЕЧЕНИИ ЛИЦ,</w:t>
      </w:r>
    </w:p>
    <w:p w:rsidR="0051688E" w:rsidRPr="0051688E" w:rsidRDefault="0051688E">
      <w:pPr>
        <w:pStyle w:val="ConsPlusTitle"/>
        <w:jc w:val="center"/>
        <w:rPr>
          <w:rFonts w:ascii="Times New Roman" w:hAnsi="Times New Roman" w:cs="Times New Roman"/>
          <w:sz w:val="24"/>
          <w:szCs w:val="24"/>
        </w:rPr>
      </w:pPr>
      <w:proofErr w:type="gramStart"/>
      <w:r w:rsidRPr="0051688E">
        <w:rPr>
          <w:rFonts w:ascii="Times New Roman" w:hAnsi="Times New Roman" w:cs="Times New Roman"/>
          <w:sz w:val="24"/>
          <w:szCs w:val="24"/>
        </w:rPr>
        <w:t>ЗАМЕЩАВШИХ</w:t>
      </w:r>
      <w:proofErr w:type="gramEnd"/>
      <w:r w:rsidRPr="0051688E">
        <w:rPr>
          <w:rFonts w:ascii="Times New Roman" w:hAnsi="Times New Roman" w:cs="Times New Roman"/>
          <w:sz w:val="24"/>
          <w:szCs w:val="24"/>
        </w:rPr>
        <w:t xml:space="preserve"> ДОЛЖНОСТИ МУНИЦИПАЛЬНОЙ СЛУЖБЫ БЕЛОЯРСКОГО РАЙОНА</w:t>
      </w:r>
    </w:p>
    <w:p w:rsidR="0051688E" w:rsidRPr="0051688E" w:rsidRDefault="0051688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88E" w:rsidRPr="0051688E" w:rsidTr="0051688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Список изменяющих документов</w:t>
            </w:r>
          </w:p>
          <w:p w:rsidR="0051688E" w:rsidRPr="0051688E" w:rsidRDefault="0051688E">
            <w:pPr>
              <w:pStyle w:val="ConsPlusNormal"/>
              <w:jc w:val="center"/>
              <w:rPr>
                <w:rFonts w:ascii="Times New Roman" w:hAnsi="Times New Roman" w:cs="Times New Roman"/>
                <w:sz w:val="24"/>
                <w:szCs w:val="24"/>
              </w:rPr>
            </w:pPr>
            <w:proofErr w:type="gramStart"/>
            <w:r w:rsidRPr="0051688E">
              <w:rPr>
                <w:rFonts w:ascii="Times New Roman" w:hAnsi="Times New Roman" w:cs="Times New Roman"/>
                <w:sz w:val="24"/>
                <w:szCs w:val="24"/>
              </w:rPr>
              <w:t>(в ред. постановлений Администрации Белоярского района</w:t>
            </w:r>
            <w:proofErr w:type="gramEnd"/>
          </w:p>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 xml:space="preserve">от 14.06.2011 </w:t>
            </w:r>
            <w:hyperlink r:id="rId5">
              <w:r w:rsidRPr="0051688E">
                <w:rPr>
                  <w:rFonts w:ascii="Times New Roman" w:hAnsi="Times New Roman" w:cs="Times New Roman"/>
                  <w:sz w:val="24"/>
                  <w:szCs w:val="24"/>
                </w:rPr>
                <w:t>N 858</w:t>
              </w:r>
            </w:hyperlink>
            <w:r w:rsidRPr="0051688E">
              <w:rPr>
                <w:rFonts w:ascii="Times New Roman" w:hAnsi="Times New Roman" w:cs="Times New Roman"/>
                <w:sz w:val="24"/>
                <w:szCs w:val="24"/>
              </w:rPr>
              <w:t xml:space="preserve">, от 09.07.2012 </w:t>
            </w:r>
            <w:hyperlink r:id="rId6">
              <w:r w:rsidRPr="0051688E">
                <w:rPr>
                  <w:rFonts w:ascii="Times New Roman" w:hAnsi="Times New Roman" w:cs="Times New Roman"/>
                  <w:sz w:val="24"/>
                  <w:szCs w:val="24"/>
                </w:rPr>
                <w:t>N 1063</w:t>
              </w:r>
            </w:hyperlink>
            <w:r w:rsidRPr="0051688E">
              <w:rPr>
                <w:rFonts w:ascii="Times New Roman" w:hAnsi="Times New Roman" w:cs="Times New Roman"/>
                <w:sz w:val="24"/>
                <w:szCs w:val="24"/>
              </w:rPr>
              <w:t xml:space="preserve">, от 02.04.2014 </w:t>
            </w:r>
            <w:hyperlink r:id="rId7">
              <w:r w:rsidRPr="0051688E">
                <w:rPr>
                  <w:rFonts w:ascii="Times New Roman" w:hAnsi="Times New Roman" w:cs="Times New Roman"/>
                  <w:sz w:val="24"/>
                  <w:szCs w:val="24"/>
                </w:rPr>
                <w:t>N 400</w:t>
              </w:r>
            </w:hyperlink>
            <w:r w:rsidRPr="0051688E">
              <w:rPr>
                <w:rFonts w:ascii="Times New Roman" w:hAnsi="Times New Roman" w:cs="Times New Roman"/>
                <w:sz w:val="24"/>
                <w:szCs w:val="24"/>
              </w:rPr>
              <w:t>,</w:t>
            </w:r>
          </w:p>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 xml:space="preserve">от 10.09.2015 </w:t>
            </w:r>
            <w:hyperlink r:id="rId8">
              <w:r w:rsidRPr="0051688E">
                <w:rPr>
                  <w:rFonts w:ascii="Times New Roman" w:hAnsi="Times New Roman" w:cs="Times New Roman"/>
                  <w:sz w:val="24"/>
                  <w:szCs w:val="24"/>
                </w:rPr>
                <w:t>N 1147</w:t>
              </w:r>
            </w:hyperlink>
            <w:r w:rsidRPr="0051688E">
              <w:rPr>
                <w:rFonts w:ascii="Times New Roman" w:hAnsi="Times New Roman" w:cs="Times New Roman"/>
                <w:sz w:val="24"/>
                <w:szCs w:val="24"/>
              </w:rPr>
              <w:t xml:space="preserve">, от 19.12.2016 </w:t>
            </w:r>
            <w:hyperlink r:id="rId9">
              <w:r w:rsidRPr="0051688E">
                <w:rPr>
                  <w:rFonts w:ascii="Times New Roman" w:hAnsi="Times New Roman" w:cs="Times New Roman"/>
                  <w:sz w:val="24"/>
                  <w:szCs w:val="24"/>
                </w:rPr>
                <w:t>N 1271</w:t>
              </w:r>
            </w:hyperlink>
            <w:r w:rsidRPr="0051688E">
              <w:rPr>
                <w:rFonts w:ascii="Times New Roman" w:hAnsi="Times New Roman" w:cs="Times New Roman"/>
                <w:sz w:val="24"/>
                <w:szCs w:val="24"/>
              </w:rPr>
              <w:t xml:space="preserve">, от 13.01.2020 </w:t>
            </w:r>
            <w:hyperlink r:id="rId10">
              <w:r w:rsidRPr="0051688E">
                <w:rPr>
                  <w:rFonts w:ascii="Times New Roman" w:hAnsi="Times New Roman" w:cs="Times New Roman"/>
                  <w:sz w:val="24"/>
                  <w:szCs w:val="24"/>
                </w:rPr>
                <w:t>N 9</w:t>
              </w:r>
            </w:hyperlink>
            <w:r w:rsidRPr="0051688E">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r>
    </w:tbl>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proofErr w:type="gramStart"/>
      <w:r w:rsidRPr="0051688E">
        <w:rPr>
          <w:rFonts w:ascii="Times New Roman" w:hAnsi="Times New Roman" w:cs="Times New Roman"/>
          <w:sz w:val="24"/>
          <w:szCs w:val="24"/>
        </w:rPr>
        <w:t xml:space="preserve">В соответствии с Федеральным </w:t>
      </w:r>
      <w:hyperlink r:id="rId11">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от 02 марта 2007 года N 25-ФЗ "О муниципальной службе в Российской Федерации", Законами Ханты-Мансийского автономного округа - Югры от 20 июля 2007 года </w:t>
      </w:r>
      <w:hyperlink r:id="rId12">
        <w:r w:rsidRPr="0051688E">
          <w:rPr>
            <w:rFonts w:ascii="Times New Roman" w:hAnsi="Times New Roman" w:cs="Times New Roman"/>
            <w:sz w:val="24"/>
            <w:szCs w:val="24"/>
          </w:rPr>
          <w:t>N 113-оз</w:t>
        </w:r>
      </w:hyperlink>
      <w:r w:rsidRPr="0051688E">
        <w:rPr>
          <w:rFonts w:ascii="Times New Roman" w:hAnsi="Times New Roman" w:cs="Times New Roman"/>
          <w:sz w:val="24"/>
          <w:szCs w:val="24"/>
        </w:rPr>
        <w:t xml:space="preserve"> "Об отдельных вопросах муниципальной службы в Ханты-Мансийском автономном округе - Югре", от 31 декабря 2004 года </w:t>
      </w:r>
      <w:hyperlink r:id="rId13">
        <w:r w:rsidRPr="0051688E">
          <w:rPr>
            <w:rFonts w:ascii="Times New Roman" w:hAnsi="Times New Roman" w:cs="Times New Roman"/>
            <w:sz w:val="24"/>
            <w:szCs w:val="24"/>
          </w:rPr>
          <w:t>N 97-оз</w:t>
        </w:r>
      </w:hyperlink>
      <w:r w:rsidRPr="0051688E">
        <w:rPr>
          <w:rFonts w:ascii="Times New Roman" w:hAnsi="Times New Roman" w:cs="Times New Roman"/>
          <w:sz w:val="24"/>
          <w:szCs w:val="24"/>
        </w:rPr>
        <w:t xml:space="preserve"> "О государственной гражданской службе Ханты-Мансийского автономного округа - Югры", </w:t>
      </w:r>
      <w:hyperlink r:id="rId14">
        <w:r w:rsidRPr="0051688E">
          <w:rPr>
            <w:rFonts w:ascii="Times New Roman" w:hAnsi="Times New Roman" w:cs="Times New Roman"/>
            <w:sz w:val="24"/>
            <w:szCs w:val="24"/>
          </w:rPr>
          <w:t>решением</w:t>
        </w:r>
      </w:hyperlink>
      <w:r w:rsidRPr="0051688E">
        <w:rPr>
          <w:rFonts w:ascii="Times New Roman" w:hAnsi="Times New Roman" w:cs="Times New Roman"/>
          <w:sz w:val="24"/>
          <w:szCs w:val="24"/>
        </w:rPr>
        <w:t xml:space="preserve"> Думы Белоярского района от</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 xml:space="preserve">17 июня 2008 года N 49 "О Порядке назначения, перерасчета и выплаты пенсии за выслугу лет лицам, замещавшим муниципальные должности Белоярского района на постоянной основе", </w:t>
      </w:r>
      <w:hyperlink r:id="rId15">
        <w:r w:rsidRPr="0051688E">
          <w:rPr>
            <w:rFonts w:ascii="Times New Roman" w:hAnsi="Times New Roman" w:cs="Times New Roman"/>
            <w:sz w:val="24"/>
            <w:szCs w:val="24"/>
          </w:rPr>
          <w:t>решением</w:t>
        </w:r>
      </w:hyperlink>
      <w:r w:rsidRPr="0051688E">
        <w:rPr>
          <w:rFonts w:ascii="Times New Roman" w:hAnsi="Times New Roman" w:cs="Times New Roman"/>
          <w:sz w:val="24"/>
          <w:szCs w:val="24"/>
        </w:rPr>
        <w:t xml:space="preserve"> Думы Белоярского района от 31 октября 2008 года N 83 "Об утверждении Порядка назначения, перерасчета и выплаты пенсии за выслугу лет лицам, замещавшим должности муниципальной службы Белоярского района", соглашением о взаимодействии, заключенном между администрацией</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 xml:space="preserve">Белоярского района и администрацией городского поселения Белоярский от 27 февраля 2012 года, соглашением о взаимодействии, заключенном между администрацией Белоярского района и администрацией сельского поселения </w:t>
      </w:r>
      <w:proofErr w:type="spellStart"/>
      <w:r w:rsidRPr="0051688E">
        <w:rPr>
          <w:rFonts w:ascii="Times New Roman" w:hAnsi="Times New Roman" w:cs="Times New Roman"/>
          <w:sz w:val="24"/>
          <w:szCs w:val="24"/>
        </w:rPr>
        <w:t>Верхнеказымский</w:t>
      </w:r>
      <w:proofErr w:type="spellEnd"/>
      <w:r w:rsidRPr="0051688E">
        <w:rPr>
          <w:rFonts w:ascii="Times New Roman" w:hAnsi="Times New Roman" w:cs="Times New Roman"/>
          <w:sz w:val="24"/>
          <w:szCs w:val="24"/>
        </w:rPr>
        <w:t xml:space="preserve"> от 27 февраля 2012 года, соглашением о взаимодействии, заключенном между администрацией Белоярского района и администрацией сельского поселения Лыхма от 27 февраля 2012 года, соглашением о взаимодействии, заключенном между администрацией Белоярского района и администрацией сельского поселения</w:t>
      </w:r>
      <w:proofErr w:type="gramEnd"/>
      <w:r w:rsidRPr="0051688E">
        <w:rPr>
          <w:rFonts w:ascii="Times New Roman" w:hAnsi="Times New Roman" w:cs="Times New Roman"/>
          <w:sz w:val="24"/>
          <w:szCs w:val="24"/>
        </w:rPr>
        <w:t xml:space="preserve"> </w:t>
      </w:r>
      <w:proofErr w:type="spellStart"/>
      <w:proofErr w:type="gramStart"/>
      <w:r w:rsidRPr="0051688E">
        <w:rPr>
          <w:rFonts w:ascii="Times New Roman" w:hAnsi="Times New Roman" w:cs="Times New Roman"/>
          <w:sz w:val="24"/>
          <w:szCs w:val="24"/>
        </w:rPr>
        <w:t>Казым</w:t>
      </w:r>
      <w:proofErr w:type="spellEnd"/>
      <w:r w:rsidRPr="0051688E">
        <w:rPr>
          <w:rFonts w:ascii="Times New Roman" w:hAnsi="Times New Roman" w:cs="Times New Roman"/>
          <w:sz w:val="24"/>
          <w:szCs w:val="24"/>
        </w:rPr>
        <w:t xml:space="preserve"> от 27 февраля 2012 года, соглашением о взаимодействии, заключенном между администрацией Белоярского района и администрацией сельского поселения Полноват от 27 февраля 2012 года, соглашением о взаимодействии, заключенном между администрацией Белоярского района и администрацией сельского поселения </w:t>
      </w:r>
      <w:proofErr w:type="spellStart"/>
      <w:r w:rsidRPr="0051688E">
        <w:rPr>
          <w:rFonts w:ascii="Times New Roman" w:hAnsi="Times New Roman" w:cs="Times New Roman"/>
          <w:sz w:val="24"/>
          <w:szCs w:val="24"/>
        </w:rPr>
        <w:t>Сорум</w:t>
      </w:r>
      <w:proofErr w:type="spellEnd"/>
      <w:r w:rsidRPr="0051688E">
        <w:rPr>
          <w:rFonts w:ascii="Times New Roman" w:hAnsi="Times New Roman" w:cs="Times New Roman"/>
          <w:sz w:val="24"/>
          <w:szCs w:val="24"/>
        </w:rPr>
        <w:t xml:space="preserve"> от 27 февраля 2012 года, соглашением о взаимодействии, заключенном между администрацией Белоярского района и администрацией сельского поселения Сосновка от 27 февраля 2012 года</w:t>
      </w:r>
      <w:proofErr w:type="gramEnd"/>
      <w:r w:rsidRPr="0051688E">
        <w:rPr>
          <w:rFonts w:ascii="Times New Roman" w:hAnsi="Times New Roman" w:cs="Times New Roman"/>
          <w:sz w:val="24"/>
          <w:szCs w:val="24"/>
        </w:rPr>
        <w:t xml:space="preserve">, </w:t>
      </w:r>
      <w:hyperlink r:id="rId16">
        <w:r w:rsidRPr="0051688E">
          <w:rPr>
            <w:rFonts w:ascii="Times New Roman" w:hAnsi="Times New Roman" w:cs="Times New Roman"/>
            <w:sz w:val="24"/>
            <w:szCs w:val="24"/>
          </w:rPr>
          <w:t>разделом 12</w:t>
        </w:r>
      </w:hyperlink>
      <w:r w:rsidRPr="0051688E">
        <w:rPr>
          <w:rFonts w:ascii="Times New Roman" w:hAnsi="Times New Roman" w:cs="Times New Roman"/>
          <w:sz w:val="24"/>
          <w:szCs w:val="24"/>
        </w:rPr>
        <w:t xml:space="preserve"> Регламента администрации Белоярского района, утвержденного распоряжением главы Белоярского района от 14 июля 2006 года N 304-р "Об утверждении Регламента администрации Белоярского района", постановляю:</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постановлений Администрации Белоярского района от 14.06.2011 </w:t>
      </w:r>
      <w:hyperlink r:id="rId17">
        <w:r w:rsidRPr="0051688E">
          <w:rPr>
            <w:rFonts w:ascii="Times New Roman" w:hAnsi="Times New Roman" w:cs="Times New Roman"/>
            <w:sz w:val="24"/>
            <w:szCs w:val="24"/>
          </w:rPr>
          <w:t>N 858</w:t>
        </w:r>
      </w:hyperlink>
      <w:r w:rsidRPr="0051688E">
        <w:rPr>
          <w:rFonts w:ascii="Times New Roman" w:hAnsi="Times New Roman" w:cs="Times New Roman"/>
          <w:sz w:val="24"/>
          <w:szCs w:val="24"/>
        </w:rPr>
        <w:t xml:space="preserve">, от 09.07.2012 </w:t>
      </w:r>
      <w:hyperlink r:id="rId18">
        <w:r w:rsidRPr="0051688E">
          <w:rPr>
            <w:rFonts w:ascii="Times New Roman" w:hAnsi="Times New Roman" w:cs="Times New Roman"/>
            <w:sz w:val="24"/>
            <w:szCs w:val="24"/>
          </w:rPr>
          <w:t>N 1063</w:t>
        </w:r>
      </w:hyperlink>
      <w:r w:rsidRPr="0051688E">
        <w:rPr>
          <w:rFonts w:ascii="Times New Roman" w:hAnsi="Times New Roman" w:cs="Times New Roman"/>
          <w:sz w:val="24"/>
          <w:szCs w:val="24"/>
        </w:rPr>
        <w:t>)</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1. Утвердить </w:t>
      </w:r>
      <w:hyperlink w:anchor="P47">
        <w:r w:rsidRPr="0051688E">
          <w:rPr>
            <w:rFonts w:ascii="Times New Roman" w:hAnsi="Times New Roman" w:cs="Times New Roman"/>
            <w:sz w:val="24"/>
            <w:szCs w:val="24"/>
          </w:rPr>
          <w:t>Положение</w:t>
        </w:r>
      </w:hyperlink>
      <w:r w:rsidRPr="0051688E">
        <w:rPr>
          <w:rFonts w:ascii="Times New Roman" w:hAnsi="Times New Roman" w:cs="Times New Roman"/>
          <w:sz w:val="24"/>
          <w:szCs w:val="24"/>
        </w:rPr>
        <w:t xml:space="preserve"> о пенсионном обеспечении лиц, замещавших должности муниципальной службы Белоярского района, согласно приложению 1 к настоящему постановлению.</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w:t>
      </w:r>
      <w:proofErr w:type="gramStart"/>
      <w:r w:rsidRPr="0051688E">
        <w:rPr>
          <w:rFonts w:ascii="Times New Roman" w:hAnsi="Times New Roman" w:cs="Times New Roman"/>
          <w:sz w:val="24"/>
          <w:szCs w:val="24"/>
        </w:rPr>
        <w:t>п</w:t>
      </w:r>
      <w:proofErr w:type="gramEnd"/>
      <w:r w:rsidRPr="0051688E">
        <w:rPr>
          <w:rFonts w:ascii="Times New Roman" w:hAnsi="Times New Roman" w:cs="Times New Roman"/>
          <w:sz w:val="24"/>
          <w:szCs w:val="24"/>
        </w:rPr>
        <w:t xml:space="preserve">. 1 в ред. </w:t>
      </w:r>
      <w:hyperlink r:id="rId19">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14.06.2011 N 858)</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lastRenderedPageBreak/>
        <w:t xml:space="preserve">2. Создать комиссию по назначению пенсии за выслугу лет лицам, замещавшим должности муниципальной службы Белоярского района, и утвердить ее </w:t>
      </w:r>
      <w:hyperlink w:anchor="P117">
        <w:r w:rsidRPr="0051688E">
          <w:rPr>
            <w:rFonts w:ascii="Times New Roman" w:hAnsi="Times New Roman" w:cs="Times New Roman"/>
            <w:sz w:val="24"/>
            <w:szCs w:val="24"/>
          </w:rPr>
          <w:t>состав</w:t>
        </w:r>
      </w:hyperlink>
      <w:r w:rsidRPr="0051688E">
        <w:rPr>
          <w:rFonts w:ascii="Times New Roman" w:hAnsi="Times New Roman" w:cs="Times New Roman"/>
          <w:sz w:val="24"/>
          <w:szCs w:val="24"/>
        </w:rPr>
        <w:t xml:space="preserve"> согласно приложению 2 к настоящему постановлению.</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w:t>
      </w:r>
      <w:proofErr w:type="gramStart"/>
      <w:r w:rsidRPr="0051688E">
        <w:rPr>
          <w:rFonts w:ascii="Times New Roman" w:hAnsi="Times New Roman" w:cs="Times New Roman"/>
          <w:sz w:val="24"/>
          <w:szCs w:val="24"/>
        </w:rPr>
        <w:t>п</w:t>
      </w:r>
      <w:proofErr w:type="gramEnd"/>
      <w:r w:rsidRPr="0051688E">
        <w:rPr>
          <w:rFonts w:ascii="Times New Roman" w:hAnsi="Times New Roman" w:cs="Times New Roman"/>
          <w:sz w:val="24"/>
          <w:szCs w:val="24"/>
        </w:rPr>
        <w:t xml:space="preserve">. 2 в ред. </w:t>
      </w:r>
      <w:hyperlink r:id="rId20">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14.06.2011 N 858)</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3. Утвердить </w:t>
      </w:r>
      <w:hyperlink w:anchor="P159">
        <w:r w:rsidRPr="0051688E">
          <w:rPr>
            <w:rFonts w:ascii="Times New Roman" w:hAnsi="Times New Roman" w:cs="Times New Roman"/>
            <w:sz w:val="24"/>
            <w:szCs w:val="24"/>
          </w:rPr>
          <w:t>Положение</w:t>
        </w:r>
      </w:hyperlink>
      <w:r w:rsidRPr="0051688E">
        <w:rPr>
          <w:rFonts w:ascii="Times New Roman" w:hAnsi="Times New Roman" w:cs="Times New Roman"/>
          <w:sz w:val="24"/>
          <w:szCs w:val="24"/>
        </w:rPr>
        <w:t xml:space="preserve"> о комиссии по назначению пенсии за выслугу лет лицам, замещавшим должности муниципальной службы Белоярского района, согласно приложению 3 к настоящему постановлению.</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w:t>
      </w:r>
      <w:proofErr w:type="gramStart"/>
      <w:r w:rsidRPr="0051688E">
        <w:rPr>
          <w:rFonts w:ascii="Times New Roman" w:hAnsi="Times New Roman" w:cs="Times New Roman"/>
          <w:sz w:val="24"/>
          <w:szCs w:val="24"/>
        </w:rPr>
        <w:t>п</w:t>
      </w:r>
      <w:proofErr w:type="gramEnd"/>
      <w:r w:rsidRPr="0051688E">
        <w:rPr>
          <w:rFonts w:ascii="Times New Roman" w:hAnsi="Times New Roman" w:cs="Times New Roman"/>
          <w:sz w:val="24"/>
          <w:szCs w:val="24"/>
        </w:rPr>
        <w:t xml:space="preserve">. 3 в ред. </w:t>
      </w:r>
      <w:hyperlink r:id="rId21">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14.06.2011 N 858)</w:t>
      </w:r>
    </w:p>
    <w:p w:rsidR="0051688E" w:rsidRPr="0051688E" w:rsidRDefault="0051688E">
      <w:pPr>
        <w:pStyle w:val="ConsPlusNormal"/>
        <w:spacing w:before="200"/>
        <w:ind w:firstLine="540"/>
        <w:jc w:val="both"/>
        <w:rPr>
          <w:rFonts w:ascii="Times New Roman" w:hAnsi="Times New Roman" w:cs="Times New Roman"/>
          <w:sz w:val="24"/>
          <w:szCs w:val="24"/>
        </w:rPr>
      </w:pPr>
      <w:bookmarkStart w:id="1" w:name="P21"/>
      <w:bookmarkEnd w:id="1"/>
      <w:r w:rsidRPr="0051688E">
        <w:rPr>
          <w:rFonts w:ascii="Times New Roman" w:hAnsi="Times New Roman" w:cs="Times New Roman"/>
          <w:sz w:val="24"/>
          <w:szCs w:val="24"/>
        </w:rPr>
        <w:t xml:space="preserve">3.1. </w:t>
      </w:r>
      <w:proofErr w:type="gramStart"/>
      <w:r w:rsidRPr="0051688E">
        <w:rPr>
          <w:rFonts w:ascii="Times New Roman" w:hAnsi="Times New Roman" w:cs="Times New Roman"/>
          <w:sz w:val="24"/>
          <w:szCs w:val="24"/>
        </w:rPr>
        <w:t xml:space="preserve">Установить, что </w:t>
      </w:r>
      <w:hyperlink w:anchor="P47">
        <w:r w:rsidRPr="0051688E">
          <w:rPr>
            <w:rFonts w:ascii="Times New Roman" w:hAnsi="Times New Roman" w:cs="Times New Roman"/>
            <w:sz w:val="24"/>
            <w:szCs w:val="24"/>
          </w:rPr>
          <w:t>Положение</w:t>
        </w:r>
      </w:hyperlink>
      <w:r w:rsidRPr="0051688E">
        <w:rPr>
          <w:rFonts w:ascii="Times New Roman" w:hAnsi="Times New Roman" w:cs="Times New Roman"/>
          <w:sz w:val="24"/>
          <w:szCs w:val="24"/>
        </w:rPr>
        <w:t xml:space="preserve">, указанное в пункте 1 настоящего постановления, применяется в отношении лиц, замещавших муниципальные должности Белоярского района на постоянной основе, в соответствии с </w:t>
      </w:r>
      <w:hyperlink r:id="rId22">
        <w:r w:rsidRPr="0051688E">
          <w:rPr>
            <w:rFonts w:ascii="Times New Roman" w:hAnsi="Times New Roman" w:cs="Times New Roman"/>
            <w:sz w:val="24"/>
            <w:szCs w:val="24"/>
          </w:rPr>
          <w:t>решением</w:t>
        </w:r>
      </w:hyperlink>
      <w:r w:rsidRPr="0051688E">
        <w:rPr>
          <w:rFonts w:ascii="Times New Roman" w:hAnsi="Times New Roman" w:cs="Times New Roman"/>
          <w:sz w:val="24"/>
          <w:szCs w:val="24"/>
        </w:rPr>
        <w:t xml:space="preserve"> Думы Белоярского района от 17 июня 2008 года N 49 "О Порядке назначения, перерасчета и выплаты пенсии за выслугу лет лицам, замещавшим муниципальные должности Белоярского района на постоянной основе".</w:t>
      </w:r>
      <w:proofErr w:type="gramEnd"/>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w:t>
      </w:r>
      <w:proofErr w:type="gramStart"/>
      <w:r w:rsidRPr="0051688E">
        <w:rPr>
          <w:rFonts w:ascii="Times New Roman" w:hAnsi="Times New Roman" w:cs="Times New Roman"/>
          <w:sz w:val="24"/>
          <w:szCs w:val="24"/>
        </w:rPr>
        <w:t>п</w:t>
      </w:r>
      <w:proofErr w:type="gramEnd"/>
      <w:r w:rsidRPr="0051688E">
        <w:rPr>
          <w:rFonts w:ascii="Times New Roman" w:hAnsi="Times New Roman" w:cs="Times New Roman"/>
          <w:sz w:val="24"/>
          <w:szCs w:val="24"/>
        </w:rPr>
        <w:t xml:space="preserve">. 3.1 введен </w:t>
      </w:r>
      <w:hyperlink r:id="rId23">
        <w:r w:rsidRPr="0051688E">
          <w:rPr>
            <w:rFonts w:ascii="Times New Roman" w:hAnsi="Times New Roman" w:cs="Times New Roman"/>
            <w:sz w:val="24"/>
            <w:szCs w:val="24"/>
          </w:rPr>
          <w:t>постановлением</w:t>
        </w:r>
      </w:hyperlink>
      <w:r w:rsidRPr="0051688E">
        <w:rPr>
          <w:rFonts w:ascii="Times New Roman" w:hAnsi="Times New Roman" w:cs="Times New Roman"/>
          <w:sz w:val="24"/>
          <w:szCs w:val="24"/>
        </w:rPr>
        <w:t xml:space="preserve"> Администрации Белоярского района от 10.09.2015 N 1147)</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3.2. </w:t>
      </w:r>
      <w:proofErr w:type="gramStart"/>
      <w:r w:rsidRPr="0051688E">
        <w:rPr>
          <w:rFonts w:ascii="Times New Roman" w:hAnsi="Times New Roman" w:cs="Times New Roman"/>
          <w:sz w:val="24"/>
          <w:szCs w:val="24"/>
        </w:rPr>
        <w:t>Установить, что комиссия по назначению пенсии за выслугу лет лицам, замещавшим должности муниципальной службы Белоярского района, рассматривает вопросы назначения пенсии за выслугу лет лицам, замещавшим муниципальные должности Белоярского района и сельских поселений в границах Белоярского района на постоянной основе, должности муниципальной службы городского и сельских поселений в границах Белоярского района.</w:t>
      </w:r>
      <w:proofErr w:type="gramEnd"/>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w:t>
      </w:r>
      <w:proofErr w:type="gramStart"/>
      <w:r w:rsidRPr="0051688E">
        <w:rPr>
          <w:rFonts w:ascii="Times New Roman" w:hAnsi="Times New Roman" w:cs="Times New Roman"/>
          <w:sz w:val="24"/>
          <w:szCs w:val="24"/>
        </w:rPr>
        <w:t>п</w:t>
      </w:r>
      <w:proofErr w:type="gramEnd"/>
      <w:r w:rsidRPr="0051688E">
        <w:rPr>
          <w:rFonts w:ascii="Times New Roman" w:hAnsi="Times New Roman" w:cs="Times New Roman"/>
          <w:sz w:val="24"/>
          <w:szCs w:val="24"/>
        </w:rPr>
        <w:t xml:space="preserve">. 3.2 введен </w:t>
      </w:r>
      <w:hyperlink r:id="rId24">
        <w:r w:rsidRPr="0051688E">
          <w:rPr>
            <w:rFonts w:ascii="Times New Roman" w:hAnsi="Times New Roman" w:cs="Times New Roman"/>
            <w:sz w:val="24"/>
            <w:szCs w:val="24"/>
          </w:rPr>
          <w:t>постановлением</w:t>
        </w:r>
      </w:hyperlink>
      <w:r w:rsidRPr="0051688E">
        <w:rPr>
          <w:rFonts w:ascii="Times New Roman" w:hAnsi="Times New Roman" w:cs="Times New Roman"/>
          <w:sz w:val="24"/>
          <w:szCs w:val="24"/>
        </w:rPr>
        <w:t xml:space="preserve"> Администрации Белоярского района от 10.09.2015 N 1147)</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4. Утратил силу. - </w:t>
      </w:r>
      <w:hyperlink r:id="rId25">
        <w:r w:rsidRPr="0051688E">
          <w:rPr>
            <w:rFonts w:ascii="Times New Roman" w:hAnsi="Times New Roman" w:cs="Times New Roman"/>
            <w:sz w:val="24"/>
            <w:szCs w:val="24"/>
          </w:rPr>
          <w:t>Постановление</w:t>
        </w:r>
      </w:hyperlink>
      <w:r w:rsidRPr="0051688E">
        <w:rPr>
          <w:rFonts w:ascii="Times New Roman" w:hAnsi="Times New Roman" w:cs="Times New Roman"/>
          <w:sz w:val="24"/>
          <w:szCs w:val="24"/>
        </w:rPr>
        <w:t xml:space="preserve"> Администрации Белоярского района от 14.06.2011 N 858.</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5. Признать утратившими силу:</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1) </w:t>
      </w:r>
      <w:hyperlink r:id="rId26">
        <w:r w:rsidRPr="0051688E">
          <w:rPr>
            <w:rFonts w:ascii="Times New Roman" w:hAnsi="Times New Roman" w:cs="Times New Roman"/>
            <w:sz w:val="24"/>
            <w:szCs w:val="24"/>
          </w:rPr>
          <w:t>постановление</w:t>
        </w:r>
      </w:hyperlink>
      <w:r w:rsidRPr="0051688E">
        <w:rPr>
          <w:rFonts w:ascii="Times New Roman" w:hAnsi="Times New Roman" w:cs="Times New Roman"/>
          <w:sz w:val="24"/>
          <w:szCs w:val="24"/>
        </w:rPr>
        <w:t xml:space="preserve"> главы Белоярского района от 24 ноября 2008 года N 2075 "О пенсионном обеспечении лиц, замещавших должности муниципальной службы Белоярского района";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2) </w:t>
      </w:r>
      <w:hyperlink r:id="rId27">
        <w:r w:rsidRPr="0051688E">
          <w:rPr>
            <w:rFonts w:ascii="Times New Roman" w:hAnsi="Times New Roman" w:cs="Times New Roman"/>
            <w:sz w:val="24"/>
            <w:szCs w:val="24"/>
          </w:rPr>
          <w:t>постановление</w:t>
        </w:r>
      </w:hyperlink>
      <w:r w:rsidRPr="0051688E">
        <w:rPr>
          <w:rFonts w:ascii="Times New Roman" w:hAnsi="Times New Roman" w:cs="Times New Roman"/>
          <w:sz w:val="24"/>
          <w:szCs w:val="24"/>
        </w:rPr>
        <w:t xml:space="preserve"> администрации Белоярского района от 13 мая 2009 года N 696 "О внесении изменений в приложение 1 к постановлению главы Белоярского района от 24 ноября 2008 года N 2075";</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3) </w:t>
      </w:r>
      <w:hyperlink r:id="rId28">
        <w:r w:rsidRPr="0051688E">
          <w:rPr>
            <w:rFonts w:ascii="Times New Roman" w:hAnsi="Times New Roman" w:cs="Times New Roman"/>
            <w:sz w:val="24"/>
            <w:szCs w:val="24"/>
          </w:rPr>
          <w:t>постановление</w:t>
        </w:r>
      </w:hyperlink>
      <w:r w:rsidRPr="0051688E">
        <w:rPr>
          <w:rFonts w:ascii="Times New Roman" w:hAnsi="Times New Roman" w:cs="Times New Roman"/>
          <w:sz w:val="24"/>
          <w:szCs w:val="24"/>
        </w:rPr>
        <w:t xml:space="preserve"> администрации Белоярского района от 21 декабря 2009 года N 1992 "О внесении изменений в постановление главы Белоярского района от 24 ноября 2008 года N 2075 и постановление администрации Белоярского района от 13 мая 2009 года N 696".</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6. Опубликовать настоящее постановление в газете "Белоярские вести. Официальный выпуск".</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7. Настоящее постановление вступает в силу после его официального опубликования и распространяется на правоотношения, возникшие с 1 января 2010 года.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8. </w:t>
      </w:r>
      <w:proofErr w:type="gramStart"/>
      <w:r w:rsidRPr="0051688E">
        <w:rPr>
          <w:rFonts w:ascii="Times New Roman" w:hAnsi="Times New Roman" w:cs="Times New Roman"/>
          <w:sz w:val="24"/>
          <w:szCs w:val="24"/>
        </w:rPr>
        <w:t>Контроль за</w:t>
      </w:r>
      <w:proofErr w:type="gramEnd"/>
      <w:r w:rsidRPr="0051688E">
        <w:rPr>
          <w:rFonts w:ascii="Times New Roman" w:hAnsi="Times New Roman" w:cs="Times New Roman"/>
          <w:sz w:val="24"/>
          <w:szCs w:val="24"/>
        </w:rPr>
        <w:t xml:space="preserve"> выполнением постановления возложить на управляющего делами администрации Белоярского района Стародубову Л.П.</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Глава Белоярского района</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С.П.МАНЕНКОВ</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right"/>
        <w:outlineLvl w:val="0"/>
        <w:rPr>
          <w:rFonts w:ascii="Times New Roman" w:hAnsi="Times New Roman" w:cs="Times New Roman"/>
          <w:sz w:val="24"/>
          <w:szCs w:val="24"/>
        </w:rPr>
      </w:pPr>
      <w:r w:rsidRPr="0051688E">
        <w:rPr>
          <w:rFonts w:ascii="Times New Roman" w:hAnsi="Times New Roman" w:cs="Times New Roman"/>
          <w:sz w:val="24"/>
          <w:szCs w:val="24"/>
        </w:rPr>
        <w:t>Приложение 1</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к постановлению</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администрации Белоярского района</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от 7 мая 2010 года N 600</w:t>
      </w:r>
    </w:p>
    <w:p w:rsidR="0051688E" w:rsidRPr="0051688E" w:rsidRDefault="0051688E">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88E" w:rsidRPr="0051688E" w:rsidTr="0051688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Положение применяется в отношении лиц, замещавших муниципальные должности Белоярского района на постоянной основе, в соответствии с </w:t>
            </w:r>
            <w:hyperlink r:id="rId29">
              <w:r w:rsidRPr="0051688E">
                <w:rPr>
                  <w:rFonts w:ascii="Times New Roman" w:hAnsi="Times New Roman" w:cs="Times New Roman"/>
                  <w:sz w:val="24"/>
                  <w:szCs w:val="24"/>
                </w:rPr>
                <w:t>решением</w:t>
              </w:r>
            </w:hyperlink>
            <w:r w:rsidRPr="0051688E">
              <w:rPr>
                <w:rFonts w:ascii="Times New Roman" w:hAnsi="Times New Roman" w:cs="Times New Roman"/>
                <w:sz w:val="24"/>
                <w:szCs w:val="24"/>
              </w:rPr>
              <w:t xml:space="preserve"> Думы Белоярского района от 17 июня 2008 года N 49 (</w:t>
            </w:r>
            <w:hyperlink w:anchor="P21">
              <w:r w:rsidRPr="0051688E">
                <w:rPr>
                  <w:rFonts w:ascii="Times New Roman" w:hAnsi="Times New Roman" w:cs="Times New Roman"/>
                  <w:sz w:val="24"/>
                  <w:szCs w:val="24"/>
                </w:rPr>
                <w:t>пункт 3.1</w:t>
              </w:r>
            </w:hyperlink>
            <w:r w:rsidRPr="0051688E">
              <w:rPr>
                <w:rFonts w:ascii="Times New Roman" w:hAnsi="Times New Roman" w:cs="Times New Roman"/>
                <w:sz w:val="24"/>
                <w:szCs w:val="24"/>
              </w:rPr>
              <w:t xml:space="preserve"> данного документа).</w:t>
            </w: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r>
    </w:tbl>
    <w:p w:rsidR="0051688E" w:rsidRPr="0051688E" w:rsidRDefault="0051688E">
      <w:pPr>
        <w:pStyle w:val="ConsPlusTitle"/>
        <w:spacing w:before="260"/>
        <w:jc w:val="center"/>
        <w:rPr>
          <w:rFonts w:ascii="Times New Roman" w:hAnsi="Times New Roman" w:cs="Times New Roman"/>
          <w:sz w:val="24"/>
          <w:szCs w:val="24"/>
        </w:rPr>
      </w:pPr>
      <w:bookmarkStart w:id="2" w:name="P47"/>
      <w:bookmarkEnd w:id="2"/>
      <w:r w:rsidRPr="0051688E">
        <w:rPr>
          <w:rFonts w:ascii="Times New Roman" w:hAnsi="Times New Roman" w:cs="Times New Roman"/>
          <w:sz w:val="24"/>
          <w:szCs w:val="24"/>
        </w:rPr>
        <w:t>ПОЛОЖЕНИЕ</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О ПЕНСИОННОМ ОБЕСПЕЧЕНИИ ЛИЦ,</w:t>
      </w:r>
    </w:p>
    <w:p w:rsidR="0051688E" w:rsidRPr="0051688E" w:rsidRDefault="0051688E">
      <w:pPr>
        <w:pStyle w:val="ConsPlusTitle"/>
        <w:jc w:val="center"/>
        <w:rPr>
          <w:rFonts w:ascii="Times New Roman" w:hAnsi="Times New Roman" w:cs="Times New Roman"/>
          <w:sz w:val="24"/>
          <w:szCs w:val="24"/>
        </w:rPr>
      </w:pPr>
      <w:proofErr w:type="gramStart"/>
      <w:r w:rsidRPr="0051688E">
        <w:rPr>
          <w:rFonts w:ascii="Times New Roman" w:hAnsi="Times New Roman" w:cs="Times New Roman"/>
          <w:sz w:val="24"/>
          <w:szCs w:val="24"/>
        </w:rPr>
        <w:t>ЗАМЕЩАВШИХ</w:t>
      </w:r>
      <w:proofErr w:type="gramEnd"/>
      <w:r w:rsidRPr="0051688E">
        <w:rPr>
          <w:rFonts w:ascii="Times New Roman" w:hAnsi="Times New Roman" w:cs="Times New Roman"/>
          <w:sz w:val="24"/>
          <w:szCs w:val="24"/>
        </w:rPr>
        <w:t xml:space="preserve"> ДОЛЖНОСТИ МУНИЦИПАЛЬНОЙ СЛУЖБЫ БЕЛОЯРСКОГО РАЙОНА</w:t>
      </w:r>
    </w:p>
    <w:p w:rsidR="0051688E" w:rsidRPr="0051688E" w:rsidRDefault="0051688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88E" w:rsidRPr="0051688E" w:rsidTr="0051688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Список изменяющих документов</w:t>
            </w:r>
          </w:p>
          <w:p w:rsidR="0051688E" w:rsidRPr="0051688E" w:rsidRDefault="0051688E">
            <w:pPr>
              <w:pStyle w:val="ConsPlusNormal"/>
              <w:jc w:val="center"/>
              <w:rPr>
                <w:rFonts w:ascii="Times New Roman" w:hAnsi="Times New Roman" w:cs="Times New Roman"/>
                <w:sz w:val="24"/>
                <w:szCs w:val="24"/>
              </w:rPr>
            </w:pPr>
            <w:proofErr w:type="gramStart"/>
            <w:r w:rsidRPr="0051688E">
              <w:rPr>
                <w:rFonts w:ascii="Times New Roman" w:hAnsi="Times New Roman" w:cs="Times New Roman"/>
                <w:sz w:val="24"/>
                <w:szCs w:val="24"/>
              </w:rPr>
              <w:t>(в ред. постановлений Администрации Белоярского района</w:t>
            </w:r>
            <w:proofErr w:type="gramEnd"/>
          </w:p>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 xml:space="preserve">от 10.09.2015 </w:t>
            </w:r>
            <w:hyperlink r:id="rId30">
              <w:r w:rsidRPr="0051688E">
                <w:rPr>
                  <w:rFonts w:ascii="Times New Roman" w:hAnsi="Times New Roman" w:cs="Times New Roman"/>
                  <w:sz w:val="24"/>
                  <w:szCs w:val="24"/>
                </w:rPr>
                <w:t>N 1147</w:t>
              </w:r>
            </w:hyperlink>
            <w:r w:rsidRPr="0051688E">
              <w:rPr>
                <w:rFonts w:ascii="Times New Roman" w:hAnsi="Times New Roman" w:cs="Times New Roman"/>
                <w:sz w:val="24"/>
                <w:szCs w:val="24"/>
              </w:rPr>
              <w:t xml:space="preserve">, от 19.12.2016 </w:t>
            </w:r>
            <w:hyperlink r:id="rId31">
              <w:r w:rsidRPr="0051688E">
                <w:rPr>
                  <w:rFonts w:ascii="Times New Roman" w:hAnsi="Times New Roman" w:cs="Times New Roman"/>
                  <w:sz w:val="24"/>
                  <w:szCs w:val="24"/>
                </w:rPr>
                <w:t>N 1271</w:t>
              </w:r>
            </w:hyperlink>
            <w:r w:rsidRPr="0051688E">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r>
    </w:tbl>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outlineLvl w:val="1"/>
        <w:rPr>
          <w:rFonts w:ascii="Times New Roman" w:hAnsi="Times New Roman" w:cs="Times New Roman"/>
          <w:sz w:val="24"/>
          <w:szCs w:val="24"/>
        </w:rPr>
      </w:pPr>
      <w:r w:rsidRPr="0051688E">
        <w:rPr>
          <w:rFonts w:ascii="Times New Roman" w:hAnsi="Times New Roman" w:cs="Times New Roman"/>
          <w:sz w:val="24"/>
          <w:szCs w:val="24"/>
        </w:rPr>
        <w:t>1. Общие положения</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bookmarkStart w:id="3" w:name="P56"/>
      <w:bookmarkEnd w:id="3"/>
      <w:r w:rsidRPr="0051688E">
        <w:rPr>
          <w:rFonts w:ascii="Times New Roman" w:hAnsi="Times New Roman" w:cs="Times New Roman"/>
          <w:sz w:val="24"/>
          <w:szCs w:val="24"/>
        </w:rPr>
        <w:t xml:space="preserve">1.1. </w:t>
      </w:r>
      <w:proofErr w:type="gramStart"/>
      <w:r w:rsidRPr="0051688E">
        <w:rPr>
          <w:rFonts w:ascii="Times New Roman" w:hAnsi="Times New Roman" w:cs="Times New Roman"/>
          <w:sz w:val="24"/>
          <w:szCs w:val="24"/>
        </w:rPr>
        <w:t xml:space="preserve">Лица, замещавшие должности муниципальной службы Белоярского района (далее - 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32">
        <w:r w:rsidRPr="0051688E">
          <w:rPr>
            <w:rFonts w:ascii="Times New Roman" w:hAnsi="Times New Roman" w:cs="Times New Roman"/>
            <w:sz w:val="24"/>
            <w:szCs w:val="24"/>
          </w:rPr>
          <w:t>приложению</w:t>
        </w:r>
      </w:hyperlink>
      <w:r w:rsidRPr="0051688E">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 и при замещении должности муниципальной службы Белоярского района (далее - должности муниципальной службы) не менее 12 полных месяцев имеют</w:t>
      </w:r>
      <w:proofErr w:type="gramEnd"/>
      <w:r w:rsidRPr="0051688E">
        <w:rPr>
          <w:rFonts w:ascii="Times New Roman" w:hAnsi="Times New Roman" w:cs="Times New Roman"/>
          <w:sz w:val="24"/>
          <w:szCs w:val="24"/>
        </w:rPr>
        <w:t xml:space="preserve"> право на пенсию за выслугу лет при увольнении с муниципальной службы по основаниям, предусмотренным </w:t>
      </w:r>
      <w:hyperlink r:id="rId33">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 </w:t>
      </w:r>
      <w:hyperlink r:id="rId34">
        <w:r w:rsidRPr="0051688E">
          <w:rPr>
            <w:rFonts w:ascii="Times New Roman" w:hAnsi="Times New Roman" w:cs="Times New Roman"/>
            <w:sz w:val="24"/>
            <w:szCs w:val="24"/>
          </w:rPr>
          <w:t>3</w:t>
        </w:r>
      </w:hyperlink>
      <w:r w:rsidRPr="0051688E">
        <w:rPr>
          <w:rFonts w:ascii="Times New Roman" w:hAnsi="Times New Roman" w:cs="Times New Roman"/>
          <w:sz w:val="24"/>
          <w:szCs w:val="24"/>
        </w:rPr>
        <w:t xml:space="preserve">, </w:t>
      </w:r>
      <w:hyperlink r:id="rId35">
        <w:r w:rsidRPr="0051688E">
          <w:rPr>
            <w:rFonts w:ascii="Times New Roman" w:hAnsi="Times New Roman" w:cs="Times New Roman"/>
            <w:sz w:val="24"/>
            <w:szCs w:val="24"/>
          </w:rPr>
          <w:t>7</w:t>
        </w:r>
      </w:hyperlink>
      <w:r w:rsidRPr="0051688E">
        <w:rPr>
          <w:rFonts w:ascii="Times New Roman" w:hAnsi="Times New Roman" w:cs="Times New Roman"/>
          <w:sz w:val="24"/>
          <w:szCs w:val="24"/>
        </w:rPr>
        <w:t xml:space="preserve"> - </w:t>
      </w:r>
      <w:hyperlink r:id="rId36">
        <w:r w:rsidRPr="0051688E">
          <w:rPr>
            <w:rFonts w:ascii="Times New Roman" w:hAnsi="Times New Roman" w:cs="Times New Roman"/>
            <w:sz w:val="24"/>
            <w:szCs w:val="24"/>
          </w:rPr>
          <w:t>9 части 1 статьи 77</w:t>
        </w:r>
      </w:hyperlink>
      <w:r w:rsidRPr="0051688E">
        <w:rPr>
          <w:rFonts w:ascii="Times New Roman" w:hAnsi="Times New Roman" w:cs="Times New Roman"/>
          <w:sz w:val="24"/>
          <w:szCs w:val="24"/>
        </w:rPr>
        <w:t xml:space="preserve">, </w:t>
      </w:r>
      <w:hyperlink r:id="rId37">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 </w:t>
      </w:r>
      <w:hyperlink r:id="rId38">
        <w:r w:rsidRPr="0051688E">
          <w:rPr>
            <w:rFonts w:ascii="Times New Roman" w:hAnsi="Times New Roman" w:cs="Times New Roman"/>
            <w:sz w:val="24"/>
            <w:szCs w:val="24"/>
          </w:rPr>
          <w:t>3 части 1 статьи 81</w:t>
        </w:r>
      </w:hyperlink>
      <w:r w:rsidRPr="0051688E">
        <w:rPr>
          <w:rFonts w:ascii="Times New Roman" w:hAnsi="Times New Roman" w:cs="Times New Roman"/>
          <w:sz w:val="24"/>
          <w:szCs w:val="24"/>
        </w:rPr>
        <w:t xml:space="preserve">, </w:t>
      </w:r>
      <w:hyperlink r:id="rId39">
        <w:r w:rsidRPr="0051688E">
          <w:rPr>
            <w:rFonts w:ascii="Times New Roman" w:hAnsi="Times New Roman" w:cs="Times New Roman"/>
            <w:sz w:val="24"/>
            <w:szCs w:val="24"/>
          </w:rPr>
          <w:t>пунктами 2</w:t>
        </w:r>
      </w:hyperlink>
      <w:r w:rsidRPr="0051688E">
        <w:rPr>
          <w:rFonts w:ascii="Times New Roman" w:hAnsi="Times New Roman" w:cs="Times New Roman"/>
          <w:sz w:val="24"/>
          <w:szCs w:val="24"/>
        </w:rPr>
        <w:t xml:space="preserve">, </w:t>
      </w:r>
      <w:hyperlink r:id="rId40">
        <w:r w:rsidRPr="0051688E">
          <w:rPr>
            <w:rFonts w:ascii="Times New Roman" w:hAnsi="Times New Roman" w:cs="Times New Roman"/>
            <w:sz w:val="24"/>
            <w:szCs w:val="24"/>
          </w:rPr>
          <w:t>5</w:t>
        </w:r>
      </w:hyperlink>
      <w:r w:rsidRPr="0051688E">
        <w:rPr>
          <w:rFonts w:ascii="Times New Roman" w:hAnsi="Times New Roman" w:cs="Times New Roman"/>
          <w:sz w:val="24"/>
          <w:szCs w:val="24"/>
        </w:rPr>
        <w:t xml:space="preserve">, </w:t>
      </w:r>
      <w:hyperlink r:id="rId41">
        <w:r w:rsidRPr="0051688E">
          <w:rPr>
            <w:rFonts w:ascii="Times New Roman" w:hAnsi="Times New Roman" w:cs="Times New Roman"/>
            <w:sz w:val="24"/>
            <w:szCs w:val="24"/>
          </w:rPr>
          <w:t>7 части 1 статьи 83</w:t>
        </w:r>
      </w:hyperlink>
      <w:r w:rsidRPr="0051688E">
        <w:rPr>
          <w:rFonts w:ascii="Times New Roman" w:hAnsi="Times New Roman" w:cs="Times New Roman"/>
          <w:sz w:val="24"/>
          <w:szCs w:val="24"/>
        </w:rPr>
        <w:t xml:space="preserve"> Трудового кодекса Российской Федерации от 30 декабря 2001 года N 197-ФЗ (далее - Трудовой кодекс</w:t>
      </w:r>
      <w:proofErr w:type="gramStart"/>
      <w:r w:rsidRPr="0051688E">
        <w:rPr>
          <w:rFonts w:ascii="Times New Roman" w:hAnsi="Times New Roman" w:cs="Times New Roman"/>
          <w:sz w:val="24"/>
          <w:szCs w:val="24"/>
        </w:rPr>
        <w:t xml:space="preserve"> Р</w:t>
      </w:r>
      <w:proofErr w:type="gramEnd"/>
      <w:r w:rsidRPr="0051688E">
        <w:rPr>
          <w:rFonts w:ascii="Times New Roman" w:hAnsi="Times New Roman" w:cs="Times New Roman"/>
          <w:sz w:val="24"/>
          <w:szCs w:val="24"/>
        </w:rPr>
        <w:t xml:space="preserve">оссийской Федерации), </w:t>
      </w:r>
      <w:hyperlink r:id="rId42">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w:t>
      </w:r>
      <w:hyperlink r:id="rId43">
        <w:r w:rsidRPr="0051688E">
          <w:rPr>
            <w:rFonts w:ascii="Times New Roman" w:hAnsi="Times New Roman" w:cs="Times New Roman"/>
            <w:sz w:val="24"/>
            <w:szCs w:val="24"/>
          </w:rPr>
          <w:t>3 части 1 статьи 19</w:t>
        </w:r>
      </w:hyperlink>
      <w:r w:rsidRPr="0051688E">
        <w:rPr>
          <w:rFonts w:ascii="Times New Roman" w:hAnsi="Times New Roman" w:cs="Times New Roman"/>
          <w:sz w:val="24"/>
          <w:szCs w:val="24"/>
        </w:rPr>
        <w:t xml:space="preserve"> Федерального закона от 02 марта 2007 года N 25-ФЗ "О муниципальной службе в Российской Федерации" (далее - Федеральный закон "О муниципальной службе в Российской Федерации") в случаях, предусмотренных </w:t>
      </w:r>
      <w:hyperlink r:id="rId44">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w:t>
      </w:r>
      <w:hyperlink r:id="rId45">
        <w:r w:rsidRPr="0051688E">
          <w:rPr>
            <w:rFonts w:ascii="Times New Roman" w:hAnsi="Times New Roman" w:cs="Times New Roman"/>
            <w:sz w:val="24"/>
            <w:szCs w:val="24"/>
          </w:rPr>
          <w:t>4 части 1 статьи 13</w:t>
        </w:r>
      </w:hyperlink>
      <w:r w:rsidRPr="0051688E">
        <w:rPr>
          <w:rFonts w:ascii="Times New Roman" w:hAnsi="Times New Roman" w:cs="Times New Roman"/>
          <w:sz w:val="24"/>
          <w:szCs w:val="24"/>
        </w:rPr>
        <w:t xml:space="preserve">, </w:t>
      </w:r>
      <w:hyperlink r:id="rId46">
        <w:r w:rsidRPr="0051688E">
          <w:rPr>
            <w:rFonts w:ascii="Times New Roman" w:hAnsi="Times New Roman" w:cs="Times New Roman"/>
            <w:sz w:val="24"/>
            <w:szCs w:val="24"/>
          </w:rPr>
          <w:t>пунктом 2 части 1 статьи 14</w:t>
        </w:r>
      </w:hyperlink>
      <w:r w:rsidRPr="0051688E">
        <w:rPr>
          <w:rFonts w:ascii="Times New Roman" w:hAnsi="Times New Roman" w:cs="Times New Roman"/>
          <w:sz w:val="24"/>
          <w:szCs w:val="24"/>
        </w:rPr>
        <w:t xml:space="preserve"> Федерального закона "О муниципальной службе в Российской Федерации" с учетом положений, предусмотренных </w:t>
      </w:r>
      <w:hyperlink w:anchor="P58">
        <w:r w:rsidRPr="0051688E">
          <w:rPr>
            <w:rFonts w:ascii="Times New Roman" w:hAnsi="Times New Roman" w:cs="Times New Roman"/>
            <w:sz w:val="24"/>
            <w:szCs w:val="24"/>
          </w:rPr>
          <w:t>абзацами вторым</w:t>
        </w:r>
      </w:hyperlink>
      <w:r w:rsidRPr="0051688E">
        <w:rPr>
          <w:rFonts w:ascii="Times New Roman" w:hAnsi="Times New Roman" w:cs="Times New Roman"/>
          <w:sz w:val="24"/>
          <w:szCs w:val="24"/>
        </w:rPr>
        <w:t xml:space="preserve"> и </w:t>
      </w:r>
      <w:hyperlink w:anchor="P60">
        <w:r w:rsidRPr="0051688E">
          <w:rPr>
            <w:rFonts w:ascii="Times New Roman" w:hAnsi="Times New Roman" w:cs="Times New Roman"/>
            <w:sz w:val="24"/>
            <w:szCs w:val="24"/>
          </w:rPr>
          <w:t>третьим</w:t>
        </w:r>
      </w:hyperlink>
      <w:r w:rsidRPr="0051688E">
        <w:rPr>
          <w:rFonts w:ascii="Times New Roman" w:hAnsi="Times New Roman" w:cs="Times New Roman"/>
          <w:sz w:val="24"/>
          <w:szCs w:val="24"/>
        </w:rPr>
        <w:t xml:space="preserve"> настоящего пункта.</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w:t>
      </w:r>
      <w:hyperlink r:id="rId47">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19.12.2016 N 1271)</w:t>
      </w:r>
    </w:p>
    <w:p w:rsidR="0051688E" w:rsidRPr="0051688E" w:rsidRDefault="0051688E">
      <w:pPr>
        <w:pStyle w:val="ConsPlusNormal"/>
        <w:spacing w:before="200"/>
        <w:ind w:firstLine="540"/>
        <w:jc w:val="both"/>
        <w:rPr>
          <w:rFonts w:ascii="Times New Roman" w:hAnsi="Times New Roman" w:cs="Times New Roman"/>
          <w:sz w:val="24"/>
          <w:szCs w:val="24"/>
        </w:rPr>
      </w:pPr>
      <w:bookmarkStart w:id="4" w:name="P58"/>
      <w:bookmarkEnd w:id="4"/>
      <w:proofErr w:type="gramStart"/>
      <w:r w:rsidRPr="0051688E">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48">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w:t>
      </w:r>
      <w:hyperlink r:id="rId49">
        <w:r w:rsidRPr="0051688E">
          <w:rPr>
            <w:rFonts w:ascii="Times New Roman" w:hAnsi="Times New Roman" w:cs="Times New Roman"/>
            <w:sz w:val="24"/>
            <w:szCs w:val="24"/>
          </w:rPr>
          <w:t>2</w:t>
        </w:r>
      </w:hyperlink>
      <w:r w:rsidRPr="0051688E">
        <w:rPr>
          <w:rFonts w:ascii="Times New Roman" w:hAnsi="Times New Roman" w:cs="Times New Roman"/>
          <w:sz w:val="24"/>
          <w:szCs w:val="24"/>
        </w:rPr>
        <w:t xml:space="preserve"> (за исключением случаев истечения срока действия срочного 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50">
        <w:r w:rsidRPr="0051688E">
          <w:rPr>
            <w:rFonts w:ascii="Times New Roman" w:hAnsi="Times New Roman" w:cs="Times New Roman"/>
            <w:sz w:val="24"/>
            <w:szCs w:val="24"/>
          </w:rPr>
          <w:t>3</w:t>
        </w:r>
      </w:hyperlink>
      <w:r w:rsidRPr="0051688E">
        <w:rPr>
          <w:rFonts w:ascii="Times New Roman" w:hAnsi="Times New Roman" w:cs="Times New Roman"/>
          <w:sz w:val="24"/>
          <w:szCs w:val="24"/>
        </w:rPr>
        <w:t xml:space="preserve">, </w:t>
      </w:r>
      <w:hyperlink r:id="rId51">
        <w:r w:rsidRPr="0051688E">
          <w:rPr>
            <w:rFonts w:ascii="Times New Roman" w:hAnsi="Times New Roman" w:cs="Times New Roman"/>
            <w:sz w:val="24"/>
            <w:szCs w:val="24"/>
          </w:rPr>
          <w:t>7 части 1 статьи 77</w:t>
        </w:r>
      </w:hyperlink>
      <w:r w:rsidRPr="0051688E">
        <w:rPr>
          <w:rFonts w:ascii="Times New Roman" w:hAnsi="Times New Roman" w:cs="Times New Roman"/>
          <w:sz w:val="24"/>
          <w:szCs w:val="24"/>
        </w:rPr>
        <w:t xml:space="preserve">, </w:t>
      </w:r>
      <w:hyperlink r:id="rId52">
        <w:r w:rsidRPr="0051688E">
          <w:rPr>
            <w:rFonts w:ascii="Times New Roman" w:hAnsi="Times New Roman" w:cs="Times New Roman"/>
            <w:sz w:val="24"/>
            <w:szCs w:val="24"/>
          </w:rPr>
          <w:t>пунктом 3 части 1 статьи 81</w:t>
        </w:r>
      </w:hyperlink>
      <w:r w:rsidRPr="0051688E">
        <w:rPr>
          <w:rFonts w:ascii="Times New Roman" w:hAnsi="Times New Roman" w:cs="Times New Roman"/>
          <w:sz w:val="24"/>
          <w:szCs w:val="24"/>
        </w:rPr>
        <w:t xml:space="preserve"> Трудового кодекса Российской Федерации, </w:t>
      </w:r>
      <w:hyperlink r:id="rId53">
        <w:r w:rsidRPr="0051688E">
          <w:rPr>
            <w:rFonts w:ascii="Times New Roman" w:hAnsi="Times New Roman" w:cs="Times New Roman"/>
            <w:sz w:val="24"/>
            <w:szCs w:val="24"/>
          </w:rPr>
          <w:t>пунктом 1 части 1</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статьи 19</w:t>
        </w:r>
      </w:hyperlink>
      <w:r w:rsidRPr="0051688E">
        <w:rPr>
          <w:rFonts w:ascii="Times New Roman" w:hAnsi="Times New Roman" w:cs="Times New Roman"/>
          <w:sz w:val="24"/>
          <w:szCs w:val="24"/>
        </w:rPr>
        <w:t xml:space="preserve"> Федерального закона "О муниципальной службе в Российской Федерации", </w:t>
      </w:r>
      <w:r w:rsidRPr="0051688E">
        <w:rPr>
          <w:rFonts w:ascii="Times New Roman" w:hAnsi="Times New Roman" w:cs="Times New Roman"/>
          <w:sz w:val="24"/>
          <w:szCs w:val="24"/>
        </w:rPr>
        <w:lastRenderedPageBreak/>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54">
        <w:r w:rsidRPr="0051688E">
          <w:rPr>
            <w:rFonts w:ascii="Times New Roman" w:hAnsi="Times New Roman" w:cs="Times New Roman"/>
            <w:sz w:val="24"/>
            <w:szCs w:val="24"/>
          </w:rPr>
          <w:t>частью 1 статьи 8</w:t>
        </w:r>
      </w:hyperlink>
      <w:r w:rsidRPr="0051688E">
        <w:rPr>
          <w:rFonts w:ascii="Times New Roman" w:hAnsi="Times New Roman" w:cs="Times New Roman"/>
          <w:sz w:val="24"/>
          <w:szCs w:val="24"/>
        </w:rPr>
        <w:t xml:space="preserve"> и </w:t>
      </w:r>
      <w:hyperlink r:id="rId55">
        <w:r w:rsidRPr="0051688E">
          <w:rPr>
            <w:rFonts w:ascii="Times New Roman" w:hAnsi="Times New Roman" w:cs="Times New Roman"/>
            <w:sz w:val="24"/>
            <w:szCs w:val="24"/>
          </w:rPr>
          <w:t>статьями 9</w:t>
        </w:r>
      </w:hyperlink>
      <w:r w:rsidRPr="0051688E">
        <w:rPr>
          <w:rFonts w:ascii="Times New Roman" w:hAnsi="Times New Roman" w:cs="Times New Roman"/>
          <w:sz w:val="24"/>
          <w:szCs w:val="24"/>
        </w:rPr>
        <w:t xml:space="preserve">, </w:t>
      </w:r>
      <w:hyperlink r:id="rId56">
        <w:r w:rsidRPr="0051688E">
          <w:rPr>
            <w:rFonts w:ascii="Times New Roman" w:hAnsi="Times New Roman" w:cs="Times New Roman"/>
            <w:sz w:val="24"/>
            <w:szCs w:val="24"/>
          </w:rPr>
          <w:t>30</w:t>
        </w:r>
      </w:hyperlink>
      <w:r w:rsidRPr="0051688E">
        <w:rPr>
          <w:rFonts w:ascii="Times New Roman" w:hAnsi="Times New Roman" w:cs="Times New Roman"/>
          <w:sz w:val="24"/>
          <w:szCs w:val="24"/>
        </w:rPr>
        <w:t xml:space="preserve"> - </w:t>
      </w:r>
      <w:hyperlink r:id="rId57">
        <w:r w:rsidRPr="0051688E">
          <w:rPr>
            <w:rFonts w:ascii="Times New Roman" w:hAnsi="Times New Roman" w:cs="Times New Roman"/>
            <w:sz w:val="24"/>
            <w:szCs w:val="24"/>
          </w:rPr>
          <w:t>33</w:t>
        </w:r>
      </w:hyperlink>
      <w:r w:rsidRPr="0051688E">
        <w:rPr>
          <w:rFonts w:ascii="Times New Roman" w:hAnsi="Times New Roman" w:cs="Times New Roman"/>
          <w:sz w:val="24"/>
          <w:szCs w:val="24"/>
        </w:rPr>
        <w:t xml:space="preserve"> Федерального закона "О страховых пенсиях" и непосредственно перед увольнением замещали должности муниципальной службы не менее 12</w:t>
      </w:r>
      <w:proofErr w:type="gramEnd"/>
      <w:r w:rsidRPr="0051688E">
        <w:rPr>
          <w:rFonts w:ascii="Times New Roman" w:hAnsi="Times New Roman" w:cs="Times New Roman"/>
          <w:sz w:val="24"/>
          <w:szCs w:val="24"/>
        </w:rPr>
        <w:t xml:space="preserve"> полных месяцев.</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w:t>
      </w:r>
      <w:hyperlink r:id="rId58">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19.12.2016 N 1271)</w:t>
      </w:r>
    </w:p>
    <w:p w:rsidR="0051688E" w:rsidRPr="0051688E" w:rsidRDefault="0051688E">
      <w:pPr>
        <w:pStyle w:val="ConsPlusNormal"/>
        <w:spacing w:before="200"/>
        <w:ind w:firstLine="540"/>
        <w:jc w:val="both"/>
        <w:rPr>
          <w:rFonts w:ascii="Times New Roman" w:hAnsi="Times New Roman" w:cs="Times New Roman"/>
          <w:sz w:val="24"/>
          <w:szCs w:val="24"/>
        </w:rPr>
      </w:pPr>
      <w:bookmarkStart w:id="5" w:name="P60"/>
      <w:bookmarkEnd w:id="5"/>
      <w:proofErr w:type="gramStart"/>
      <w:r w:rsidRPr="0051688E">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59">
        <w:r w:rsidRPr="0051688E">
          <w:rPr>
            <w:rFonts w:ascii="Times New Roman" w:hAnsi="Times New Roman" w:cs="Times New Roman"/>
            <w:sz w:val="24"/>
            <w:szCs w:val="24"/>
          </w:rPr>
          <w:t>пунктами 2</w:t>
        </w:r>
      </w:hyperlink>
      <w:r w:rsidRPr="0051688E">
        <w:rPr>
          <w:rFonts w:ascii="Times New Roman" w:hAnsi="Times New Roman" w:cs="Times New Roman"/>
          <w:sz w:val="24"/>
          <w:szCs w:val="24"/>
        </w:rPr>
        <w:t xml:space="preserve"> (в случае истечения срока действия срочного 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60">
        <w:r w:rsidRPr="0051688E">
          <w:rPr>
            <w:rFonts w:ascii="Times New Roman" w:hAnsi="Times New Roman" w:cs="Times New Roman"/>
            <w:sz w:val="24"/>
            <w:szCs w:val="24"/>
          </w:rPr>
          <w:t>8</w:t>
        </w:r>
      </w:hyperlink>
      <w:r w:rsidRPr="0051688E">
        <w:rPr>
          <w:rFonts w:ascii="Times New Roman" w:hAnsi="Times New Roman" w:cs="Times New Roman"/>
          <w:sz w:val="24"/>
          <w:szCs w:val="24"/>
        </w:rPr>
        <w:t xml:space="preserve">, </w:t>
      </w:r>
      <w:hyperlink r:id="rId61">
        <w:r w:rsidRPr="0051688E">
          <w:rPr>
            <w:rFonts w:ascii="Times New Roman" w:hAnsi="Times New Roman" w:cs="Times New Roman"/>
            <w:sz w:val="24"/>
            <w:szCs w:val="24"/>
          </w:rPr>
          <w:t>9 части 1 статьи 77</w:t>
        </w:r>
      </w:hyperlink>
      <w:r w:rsidRPr="0051688E">
        <w:rPr>
          <w:rFonts w:ascii="Times New Roman" w:hAnsi="Times New Roman" w:cs="Times New Roman"/>
          <w:sz w:val="24"/>
          <w:szCs w:val="24"/>
        </w:rPr>
        <w:t xml:space="preserve">, </w:t>
      </w:r>
      <w:hyperlink r:id="rId62">
        <w:r w:rsidRPr="0051688E">
          <w:rPr>
            <w:rFonts w:ascii="Times New Roman" w:hAnsi="Times New Roman" w:cs="Times New Roman"/>
            <w:sz w:val="24"/>
            <w:szCs w:val="24"/>
          </w:rPr>
          <w:t>пунктами 2</w:t>
        </w:r>
      </w:hyperlink>
      <w:r w:rsidRPr="0051688E">
        <w:rPr>
          <w:rFonts w:ascii="Times New Roman" w:hAnsi="Times New Roman" w:cs="Times New Roman"/>
          <w:sz w:val="24"/>
          <w:szCs w:val="24"/>
        </w:rPr>
        <w:t xml:space="preserve">, </w:t>
      </w:r>
      <w:hyperlink r:id="rId63">
        <w:r w:rsidRPr="0051688E">
          <w:rPr>
            <w:rFonts w:ascii="Times New Roman" w:hAnsi="Times New Roman" w:cs="Times New Roman"/>
            <w:sz w:val="24"/>
            <w:szCs w:val="24"/>
          </w:rPr>
          <w:t>5</w:t>
        </w:r>
      </w:hyperlink>
      <w:r w:rsidRPr="0051688E">
        <w:rPr>
          <w:rFonts w:ascii="Times New Roman" w:hAnsi="Times New Roman" w:cs="Times New Roman"/>
          <w:sz w:val="24"/>
          <w:szCs w:val="24"/>
        </w:rPr>
        <w:t xml:space="preserve">, </w:t>
      </w:r>
      <w:hyperlink r:id="rId64">
        <w:r w:rsidRPr="0051688E">
          <w:rPr>
            <w:rFonts w:ascii="Times New Roman" w:hAnsi="Times New Roman" w:cs="Times New Roman"/>
            <w:sz w:val="24"/>
            <w:szCs w:val="24"/>
          </w:rPr>
          <w:t>7 части 1 статьи 83</w:t>
        </w:r>
      </w:hyperlink>
      <w:r w:rsidRPr="0051688E">
        <w:rPr>
          <w:rFonts w:ascii="Times New Roman" w:hAnsi="Times New Roman" w:cs="Times New Roman"/>
          <w:sz w:val="24"/>
          <w:szCs w:val="24"/>
        </w:rPr>
        <w:t xml:space="preserve"> Трудового кодекса Российской Федерации, </w:t>
      </w:r>
      <w:hyperlink r:id="rId65">
        <w:r w:rsidRPr="0051688E">
          <w:rPr>
            <w:rFonts w:ascii="Times New Roman" w:hAnsi="Times New Roman" w:cs="Times New Roman"/>
            <w:sz w:val="24"/>
            <w:szCs w:val="24"/>
          </w:rPr>
          <w:t>пунктом 3 части 1</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статьи 19</w:t>
        </w:r>
      </w:hyperlink>
      <w:r w:rsidRPr="0051688E">
        <w:rPr>
          <w:rFonts w:ascii="Times New Roman" w:hAnsi="Times New Roman" w:cs="Times New Roman"/>
          <w:sz w:val="24"/>
          <w:szCs w:val="24"/>
        </w:rPr>
        <w:t xml:space="preserve"> Федерального закона "О муниципальной службе в Российской Федерации", в случаях, предусмотренных </w:t>
      </w:r>
      <w:hyperlink r:id="rId66">
        <w:r w:rsidRPr="0051688E">
          <w:rPr>
            <w:rFonts w:ascii="Times New Roman" w:hAnsi="Times New Roman" w:cs="Times New Roman"/>
            <w:sz w:val="24"/>
            <w:szCs w:val="24"/>
          </w:rPr>
          <w:t>пунктами 1</w:t>
        </w:r>
      </w:hyperlink>
      <w:r w:rsidRPr="0051688E">
        <w:rPr>
          <w:rFonts w:ascii="Times New Roman" w:hAnsi="Times New Roman" w:cs="Times New Roman"/>
          <w:sz w:val="24"/>
          <w:szCs w:val="24"/>
        </w:rPr>
        <w:t xml:space="preserve">, </w:t>
      </w:r>
      <w:hyperlink r:id="rId67">
        <w:r w:rsidRPr="0051688E">
          <w:rPr>
            <w:rFonts w:ascii="Times New Roman" w:hAnsi="Times New Roman" w:cs="Times New Roman"/>
            <w:sz w:val="24"/>
            <w:szCs w:val="24"/>
          </w:rPr>
          <w:t>4 части 1 статьи 13</w:t>
        </w:r>
      </w:hyperlink>
      <w:r w:rsidRPr="0051688E">
        <w:rPr>
          <w:rFonts w:ascii="Times New Roman" w:hAnsi="Times New Roman" w:cs="Times New Roman"/>
          <w:sz w:val="24"/>
          <w:szCs w:val="24"/>
        </w:rPr>
        <w:t xml:space="preserve">, </w:t>
      </w:r>
      <w:hyperlink r:id="rId68">
        <w:r w:rsidRPr="0051688E">
          <w:rPr>
            <w:rFonts w:ascii="Times New Roman" w:hAnsi="Times New Roman" w:cs="Times New Roman"/>
            <w:sz w:val="24"/>
            <w:szCs w:val="24"/>
          </w:rPr>
          <w:t>пунктом 2 части 1 статьи 14</w:t>
        </w:r>
      </w:hyperlink>
      <w:r w:rsidRPr="0051688E">
        <w:rPr>
          <w:rFonts w:ascii="Times New Roman" w:hAnsi="Times New Roman" w:cs="Times New Roman"/>
          <w:sz w:val="24"/>
          <w:szCs w:val="24"/>
        </w:rPr>
        <w:t xml:space="preserve"> Федерального закона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w:t>
      </w:r>
      <w:proofErr w:type="gramEnd"/>
      <w:r w:rsidRPr="0051688E">
        <w:rPr>
          <w:rFonts w:ascii="Times New Roman" w:hAnsi="Times New Roman" w:cs="Times New Roman"/>
          <w:sz w:val="24"/>
          <w:szCs w:val="24"/>
        </w:rPr>
        <w:t xml:space="preserve"> таких должностей составляет не менее </w:t>
      </w:r>
      <w:proofErr w:type="gramStart"/>
      <w:r w:rsidRPr="0051688E">
        <w:rPr>
          <w:rFonts w:ascii="Times New Roman" w:hAnsi="Times New Roman" w:cs="Times New Roman"/>
          <w:sz w:val="24"/>
          <w:szCs w:val="24"/>
        </w:rPr>
        <w:t>12 полных месяцев</w:t>
      </w:r>
      <w:proofErr w:type="gramEnd"/>
      <w:r w:rsidRPr="0051688E">
        <w:rPr>
          <w:rFonts w:ascii="Times New Roman" w:hAnsi="Times New Roman" w:cs="Times New Roman"/>
          <w:sz w:val="24"/>
          <w:szCs w:val="24"/>
        </w:rPr>
        <w:t>.</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1.2. Пенсия за выслугу лет является дополнительной к страховой пенсии по старости (инвалидности), назначенной в соответствии с Федеральным </w:t>
      </w:r>
      <w:hyperlink r:id="rId69">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страховых пенсиях".</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1.3. </w:t>
      </w:r>
      <w:proofErr w:type="gramStart"/>
      <w:r w:rsidRPr="0051688E">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при замещении муниципальной должности на постоянной основе.</w:t>
      </w:r>
      <w:proofErr w:type="gramEnd"/>
      <w:r w:rsidRPr="0051688E">
        <w:rPr>
          <w:rFonts w:ascii="Times New Roman" w:hAnsi="Times New Roman" w:cs="Times New Roman"/>
          <w:sz w:val="24"/>
          <w:szCs w:val="24"/>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1.4. Выплата пенсии за выслугу лет производится за счет средств бюджета Белоярского района.</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outlineLvl w:val="1"/>
        <w:rPr>
          <w:rFonts w:ascii="Times New Roman" w:hAnsi="Times New Roman" w:cs="Times New Roman"/>
          <w:sz w:val="24"/>
          <w:szCs w:val="24"/>
        </w:rPr>
      </w:pPr>
      <w:bookmarkStart w:id="6" w:name="P65"/>
      <w:bookmarkEnd w:id="6"/>
      <w:r w:rsidRPr="0051688E">
        <w:rPr>
          <w:rFonts w:ascii="Times New Roman" w:hAnsi="Times New Roman" w:cs="Times New Roman"/>
          <w:sz w:val="24"/>
          <w:szCs w:val="24"/>
        </w:rPr>
        <w:t>2. Размеры пенсии за выслугу лет</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bookmarkStart w:id="7" w:name="P67"/>
      <w:bookmarkEnd w:id="7"/>
      <w:r w:rsidRPr="0051688E">
        <w:rPr>
          <w:rFonts w:ascii="Times New Roman" w:hAnsi="Times New Roman" w:cs="Times New Roman"/>
          <w:sz w:val="24"/>
          <w:szCs w:val="24"/>
        </w:rPr>
        <w:t xml:space="preserve">2.1. </w:t>
      </w:r>
      <w:proofErr w:type="gramStart"/>
      <w:r w:rsidRPr="0051688E">
        <w:rPr>
          <w:rFonts w:ascii="Times New Roman" w:hAnsi="Times New Roman" w:cs="Times New Roman"/>
          <w:sz w:val="24"/>
          <w:szCs w:val="24"/>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0">
        <w:r w:rsidRPr="0051688E">
          <w:rPr>
            <w:rFonts w:ascii="Times New Roman" w:hAnsi="Times New Roman" w:cs="Times New Roman"/>
            <w:sz w:val="24"/>
            <w:szCs w:val="24"/>
          </w:rPr>
          <w:t>приложению</w:t>
        </w:r>
      </w:hyperlink>
      <w:r w:rsidRPr="0051688E">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w:t>
      </w:r>
      <w:proofErr w:type="gramEnd"/>
      <w:r w:rsidRPr="0051688E">
        <w:rPr>
          <w:rFonts w:ascii="Times New Roman" w:hAnsi="Times New Roman" w:cs="Times New Roman"/>
          <w:sz w:val="24"/>
          <w:szCs w:val="24"/>
        </w:rPr>
        <w:t xml:space="preserve"> страховой пенсии и повышений фиксированной выплаты к страховой пенсии, установленных в соответствии с Федеральным </w:t>
      </w:r>
      <w:hyperlink r:id="rId71">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страховых пенсиях". За </w:t>
      </w:r>
      <w:proofErr w:type="gramStart"/>
      <w:r w:rsidRPr="0051688E">
        <w:rPr>
          <w:rFonts w:ascii="Times New Roman" w:hAnsi="Times New Roman" w:cs="Times New Roman"/>
          <w:sz w:val="24"/>
          <w:szCs w:val="24"/>
        </w:rPr>
        <w:t>каждый полный год</w:t>
      </w:r>
      <w:proofErr w:type="gramEnd"/>
      <w:r w:rsidRPr="0051688E">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w:t>
      </w:r>
      <w:r w:rsidRPr="0051688E">
        <w:rPr>
          <w:rFonts w:ascii="Times New Roman" w:hAnsi="Times New Roman" w:cs="Times New Roman"/>
          <w:sz w:val="24"/>
          <w:szCs w:val="24"/>
        </w:rPr>
        <w:lastRenderedPageBreak/>
        <w:t>процентов среднемесячного заработка лица, замещавшего должность муниципальной службы.</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w:t>
      </w:r>
      <w:hyperlink r:id="rId72">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19.12.2016 N 1271)</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Минимальный размер пенсии за выслугу лет устанавливается в сумме 5000 рублей.</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2.2. </w:t>
      </w:r>
      <w:proofErr w:type="gramStart"/>
      <w:r w:rsidRPr="0051688E">
        <w:rPr>
          <w:rFonts w:ascii="Times New Roman" w:hAnsi="Times New Roman" w:cs="Times New Roman"/>
          <w:sz w:val="24"/>
          <w:szCs w:val="24"/>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w:t>
      </w:r>
      <w:hyperlink w:anchor="P56">
        <w:r w:rsidRPr="0051688E">
          <w:rPr>
            <w:rFonts w:ascii="Times New Roman" w:hAnsi="Times New Roman" w:cs="Times New Roman"/>
            <w:sz w:val="24"/>
            <w:szCs w:val="24"/>
          </w:rPr>
          <w:t>пункте 1.1</w:t>
        </w:r>
      </w:hyperlink>
      <w:r w:rsidRPr="0051688E">
        <w:rPr>
          <w:rFonts w:ascii="Times New Roman" w:hAnsi="Times New Roman" w:cs="Times New Roman"/>
          <w:sz w:val="24"/>
          <w:szCs w:val="24"/>
        </w:rPr>
        <w:t xml:space="preserve"> настоящего Положения, либо на день достижения им возраста, дающего право на страховую пенсию по старости в соответствии с </w:t>
      </w:r>
      <w:hyperlink r:id="rId73">
        <w:r w:rsidRPr="0051688E">
          <w:rPr>
            <w:rFonts w:ascii="Times New Roman" w:hAnsi="Times New Roman" w:cs="Times New Roman"/>
            <w:sz w:val="24"/>
            <w:szCs w:val="24"/>
          </w:rPr>
          <w:t>частью 1 статьи 8</w:t>
        </w:r>
      </w:hyperlink>
      <w:r w:rsidRPr="0051688E">
        <w:rPr>
          <w:rFonts w:ascii="Times New Roman" w:hAnsi="Times New Roman" w:cs="Times New Roman"/>
          <w:sz w:val="24"/>
          <w:szCs w:val="24"/>
        </w:rPr>
        <w:t xml:space="preserve"> и </w:t>
      </w:r>
      <w:hyperlink r:id="rId74">
        <w:r w:rsidRPr="0051688E">
          <w:rPr>
            <w:rFonts w:ascii="Times New Roman" w:hAnsi="Times New Roman" w:cs="Times New Roman"/>
            <w:sz w:val="24"/>
            <w:szCs w:val="24"/>
          </w:rPr>
          <w:t>статьями 30</w:t>
        </w:r>
      </w:hyperlink>
      <w:r w:rsidRPr="0051688E">
        <w:rPr>
          <w:rFonts w:ascii="Times New Roman" w:hAnsi="Times New Roman" w:cs="Times New Roman"/>
          <w:sz w:val="24"/>
          <w:szCs w:val="24"/>
        </w:rPr>
        <w:t xml:space="preserve"> - </w:t>
      </w:r>
      <w:hyperlink r:id="rId75">
        <w:r w:rsidRPr="0051688E">
          <w:rPr>
            <w:rFonts w:ascii="Times New Roman" w:hAnsi="Times New Roman" w:cs="Times New Roman"/>
            <w:sz w:val="24"/>
            <w:szCs w:val="24"/>
          </w:rPr>
          <w:t>33</w:t>
        </w:r>
      </w:hyperlink>
      <w:r w:rsidRPr="0051688E">
        <w:rPr>
          <w:rFonts w:ascii="Times New Roman" w:hAnsi="Times New Roman" w:cs="Times New Roman"/>
          <w:sz w:val="24"/>
          <w:szCs w:val="24"/>
        </w:rPr>
        <w:t xml:space="preserve"> Федерального закона</w:t>
      </w:r>
      <w:proofErr w:type="gramEnd"/>
      <w:r w:rsidRPr="0051688E">
        <w:rPr>
          <w:rFonts w:ascii="Times New Roman" w:hAnsi="Times New Roman" w:cs="Times New Roman"/>
          <w:sz w:val="24"/>
          <w:szCs w:val="24"/>
        </w:rPr>
        <w:t xml:space="preserve"> "О страховых пенсиях" (</w:t>
      </w:r>
      <w:proofErr w:type="gramStart"/>
      <w:r w:rsidRPr="0051688E">
        <w:rPr>
          <w:rFonts w:ascii="Times New Roman" w:hAnsi="Times New Roman" w:cs="Times New Roman"/>
          <w:sz w:val="24"/>
          <w:szCs w:val="24"/>
        </w:rPr>
        <w:t>дававшего</w:t>
      </w:r>
      <w:proofErr w:type="gramEnd"/>
      <w:r w:rsidRPr="0051688E">
        <w:rPr>
          <w:rFonts w:ascii="Times New Roman" w:hAnsi="Times New Roman" w:cs="Times New Roman"/>
          <w:sz w:val="24"/>
          <w:szCs w:val="24"/>
        </w:rPr>
        <w:t xml:space="preserve"> право на трудовую пенсию в соответствии с Федеральным </w:t>
      </w:r>
      <w:hyperlink r:id="rId76">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трудовых пенсиях в Российской Федерации").</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(п. 2.2 в ред. </w:t>
      </w:r>
      <w:hyperlink r:id="rId77">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19.12.2016 N 1271)</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2.3. </w:t>
      </w:r>
      <w:proofErr w:type="gramStart"/>
      <w:r w:rsidRPr="0051688E">
        <w:rPr>
          <w:rFonts w:ascii="Times New Roman" w:hAnsi="Times New Roman" w:cs="Times New Roman"/>
          <w:sz w:val="24"/>
          <w:szCs w:val="24"/>
        </w:rPr>
        <w:t xml:space="preserve">При определении размера пенсии за выслугу лет в порядке, установленном </w:t>
      </w:r>
      <w:hyperlink w:anchor="P67">
        <w:r w:rsidRPr="0051688E">
          <w:rPr>
            <w:rFonts w:ascii="Times New Roman" w:hAnsi="Times New Roman" w:cs="Times New Roman"/>
            <w:sz w:val="24"/>
            <w:szCs w:val="24"/>
          </w:rPr>
          <w:t>пунктом 2.1</w:t>
        </w:r>
      </w:hyperlink>
      <w:r w:rsidRPr="0051688E">
        <w:rPr>
          <w:rFonts w:ascii="Times New Roman" w:hAnsi="Times New Roman" w:cs="Times New Roman"/>
          <w:sz w:val="24"/>
          <w:szCs w:val="24"/>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78">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трудовых пенсиях в Российской Федерации", размер</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 xml:space="preserve">доли страховой пенсии, установленной и исчисленной в соответствии с Федеральным </w:t>
      </w:r>
      <w:hyperlink r:id="rId79">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51688E">
        <w:rPr>
          <w:rFonts w:ascii="Times New Roman" w:hAnsi="Times New Roman" w:cs="Times New Roman"/>
          <w:sz w:val="24"/>
          <w:szCs w:val="24"/>
        </w:rPr>
        <w:t>) страховой пенсии по старости.</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outlineLvl w:val="1"/>
        <w:rPr>
          <w:rFonts w:ascii="Times New Roman" w:hAnsi="Times New Roman" w:cs="Times New Roman"/>
          <w:sz w:val="24"/>
          <w:szCs w:val="24"/>
        </w:rPr>
      </w:pPr>
      <w:r w:rsidRPr="0051688E">
        <w:rPr>
          <w:rFonts w:ascii="Times New Roman" w:hAnsi="Times New Roman" w:cs="Times New Roman"/>
          <w:sz w:val="24"/>
          <w:szCs w:val="24"/>
        </w:rPr>
        <w:t>3. Среднемесячный заработок, из которого исчисляется пенсия</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за выслугу лет</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3.1. </w:t>
      </w:r>
      <w:proofErr w:type="gramStart"/>
      <w:r w:rsidRPr="0051688E">
        <w:rPr>
          <w:rFonts w:ascii="Times New Roman" w:hAnsi="Times New Roman" w:cs="Times New Roman"/>
          <w:sz w:val="24"/>
          <w:szCs w:val="24"/>
        </w:rPr>
        <w:t xml:space="preserve">Размер пенсии за выслугу лет лица, замещавшего должность муниципальной службы, исчисляется из его среднемесячного заработка по соответствующей должности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80">
        <w:r w:rsidRPr="0051688E">
          <w:rPr>
            <w:rFonts w:ascii="Times New Roman" w:hAnsi="Times New Roman" w:cs="Times New Roman"/>
            <w:sz w:val="24"/>
            <w:szCs w:val="24"/>
          </w:rPr>
          <w:t>частью 1 статьи 8</w:t>
        </w:r>
      </w:hyperlink>
      <w:r w:rsidRPr="0051688E">
        <w:rPr>
          <w:rFonts w:ascii="Times New Roman" w:hAnsi="Times New Roman" w:cs="Times New Roman"/>
          <w:sz w:val="24"/>
          <w:szCs w:val="24"/>
        </w:rPr>
        <w:t xml:space="preserve"> и </w:t>
      </w:r>
      <w:hyperlink r:id="rId81">
        <w:r w:rsidRPr="0051688E">
          <w:rPr>
            <w:rFonts w:ascii="Times New Roman" w:hAnsi="Times New Roman" w:cs="Times New Roman"/>
            <w:sz w:val="24"/>
            <w:szCs w:val="24"/>
          </w:rPr>
          <w:t>статьями 30</w:t>
        </w:r>
      </w:hyperlink>
      <w:r w:rsidRPr="0051688E">
        <w:rPr>
          <w:rFonts w:ascii="Times New Roman" w:hAnsi="Times New Roman" w:cs="Times New Roman"/>
          <w:sz w:val="24"/>
          <w:szCs w:val="24"/>
        </w:rPr>
        <w:t xml:space="preserve"> - </w:t>
      </w:r>
      <w:hyperlink r:id="rId82">
        <w:r w:rsidRPr="0051688E">
          <w:rPr>
            <w:rFonts w:ascii="Times New Roman" w:hAnsi="Times New Roman" w:cs="Times New Roman"/>
            <w:sz w:val="24"/>
            <w:szCs w:val="24"/>
          </w:rPr>
          <w:t>33</w:t>
        </w:r>
      </w:hyperlink>
      <w:r w:rsidRPr="0051688E">
        <w:rPr>
          <w:rFonts w:ascii="Times New Roman" w:hAnsi="Times New Roman" w:cs="Times New Roman"/>
          <w:sz w:val="24"/>
          <w:szCs w:val="24"/>
        </w:rPr>
        <w:t xml:space="preserve"> Федерального закона "О страховых пенсиях" (дававшего</w:t>
      </w:r>
      <w:proofErr w:type="gramEnd"/>
      <w:r w:rsidRPr="0051688E">
        <w:rPr>
          <w:rFonts w:ascii="Times New Roman" w:hAnsi="Times New Roman" w:cs="Times New Roman"/>
          <w:sz w:val="24"/>
          <w:szCs w:val="24"/>
        </w:rPr>
        <w:t xml:space="preserve"> право на трудовую пенсию в соответствии с Федеральным </w:t>
      </w:r>
      <w:hyperlink r:id="rId83">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"О трудовых пенсиях в Российской Федерации").</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(п. 3.1 в ред. </w:t>
      </w:r>
      <w:hyperlink r:id="rId84">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19.12.2016 N 1271)</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3.2. Размер среднемесячного заработка, из которого исчисляется размер пенсии за выслугу лет, не может превышать 0,8 месячного денежного содержания по замещаемой должности.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3.3. В целях исполнения настоящего Положения месячное денежное содержание состоит </w:t>
      </w:r>
      <w:proofErr w:type="gramStart"/>
      <w:r w:rsidRPr="0051688E">
        <w:rPr>
          <w:rFonts w:ascii="Times New Roman" w:hAnsi="Times New Roman" w:cs="Times New Roman"/>
          <w:sz w:val="24"/>
          <w:szCs w:val="24"/>
        </w:rPr>
        <w:t>из</w:t>
      </w:r>
      <w:proofErr w:type="gramEnd"/>
      <w:r w:rsidRPr="0051688E">
        <w:rPr>
          <w:rFonts w:ascii="Times New Roman" w:hAnsi="Times New Roman" w:cs="Times New Roman"/>
          <w:sz w:val="24"/>
          <w:szCs w:val="24"/>
        </w:rPr>
        <w:t>:</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1) должностного оклада;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2) ежемесячной надбавки к должностному окладу за классный чин;</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3) ежемесячной надбавки к должностному окладу за особые условия муниципальной службы;</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4) ежемесячной надбавки к должностному окладу за выслугу лет;</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lastRenderedPageBreak/>
        <w:t>5) ежемесячной процентной надбавки к должностному окладу за работу со сведениями, составляющими государственную тайну;</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6) ежемесячной процентной надбавки за работу в районах Крайнего Севера и приравненных к ним местностях;</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7) районного коэффициента к заработной плате за работу в районах Крайнего Севера и приравненных к ним местностях;</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8) 0,8 ежемесячного денежного поощрения.</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outlineLvl w:val="1"/>
        <w:rPr>
          <w:rFonts w:ascii="Times New Roman" w:hAnsi="Times New Roman" w:cs="Times New Roman"/>
          <w:sz w:val="24"/>
          <w:szCs w:val="24"/>
        </w:rPr>
      </w:pPr>
      <w:r w:rsidRPr="0051688E">
        <w:rPr>
          <w:rFonts w:ascii="Times New Roman" w:hAnsi="Times New Roman" w:cs="Times New Roman"/>
          <w:sz w:val="24"/>
          <w:szCs w:val="24"/>
        </w:rPr>
        <w:t>4. Поощрительная выплата при назначении пенсии</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за выслугу лет</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bookmarkStart w:id="8" w:name="P93"/>
      <w:bookmarkEnd w:id="8"/>
      <w:r w:rsidRPr="0051688E">
        <w:rPr>
          <w:rFonts w:ascii="Times New Roman" w:hAnsi="Times New Roman" w:cs="Times New Roman"/>
          <w:sz w:val="24"/>
          <w:szCs w:val="24"/>
        </w:rPr>
        <w:t xml:space="preserve">4.1.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два размера месячного денежного содержания; за каждые </w:t>
      </w:r>
      <w:proofErr w:type="gramStart"/>
      <w:r w:rsidRPr="0051688E">
        <w:rPr>
          <w:rFonts w:ascii="Times New Roman" w:hAnsi="Times New Roman" w:cs="Times New Roman"/>
          <w:sz w:val="24"/>
          <w:szCs w:val="24"/>
        </w:rPr>
        <w:t>полные три года выслуги</w:t>
      </w:r>
      <w:proofErr w:type="gramEnd"/>
      <w:r w:rsidRPr="0051688E">
        <w:rPr>
          <w:rFonts w:ascii="Times New Roman" w:hAnsi="Times New Roman" w:cs="Times New Roman"/>
          <w:sz w:val="24"/>
          <w:szCs w:val="24"/>
        </w:rPr>
        <w:t xml:space="preserve"> лет сверх 15 лет - один размер месячного денежного содержания, но в целом не более пяти размеров месячного денежного содержания).</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4.2. Поощрительная выплата производится по месту работы лица, указанного в </w:t>
      </w:r>
      <w:hyperlink w:anchor="P93">
        <w:r w:rsidRPr="0051688E">
          <w:rPr>
            <w:rFonts w:ascii="Times New Roman" w:hAnsi="Times New Roman" w:cs="Times New Roman"/>
            <w:sz w:val="24"/>
            <w:szCs w:val="24"/>
          </w:rPr>
          <w:t>пункте 4.1</w:t>
        </w:r>
      </w:hyperlink>
      <w:r w:rsidRPr="0051688E">
        <w:rPr>
          <w:rFonts w:ascii="Times New Roman" w:hAnsi="Times New Roman" w:cs="Times New Roman"/>
          <w:sz w:val="24"/>
          <w:szCs w:val="24"/>
        </w:rPr>
        <w:t xml:space="preserve"> настоящего раздела.</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outlineLvl w:val="1"/>
        <w:rPr>
          <w:rFonts w:ascii="Times New Roman" w:hAnsi="Times New Roman" w:cs="Times New Roman"/>
          <w:sz w:val="24"/>
          <w:szCs w:val="24"/>
        </w:rPr>
      </w:pPr>
      <w:r w:rsidRPr="0051688E">
        <w:rPr>
          <w:rFonts w:ascii="Times New Roman" w:hAnsi="Times New Roman" w:cs="Times New Roman"/>
          <w:sz w:val="24"/>
          <w:szCs w:val="24"/>
        </w:rPr>
        <w:t>5. Назначение и перерасчет пенсии за выслугу лет</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r w:rsidRPr="0051688E">
        <w:rPr>
          <w:rFonts w:ascii="Times New Roman" w:hAnsi="Times New Roman" w:cs="Times New Roman"/>
          <w:sz w:val="24"/>
          <w:szCs w:val="24"/>
        </w:rPr>
        <w:t>5.1. Назначение пенсии за выслугу лет производится по заявлению гражданина. При этом обращение за назначением пенсии за выслугу лет может осуществляться в любое время после возникновения права на пенсию.</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5.2.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Пенсия за выслугу лет лицам, замещавшим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Гражданам из числа лиц, замещавших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65">
        <w:r w:rsidRPr="0051688E">
          <w:rPr>
            <w:rFonts w:ascii="Times New Roman" w:hAnsi="Times New Roman" w:cs="Times New Roman"/>
            <w:sz w:val="24"/>
            <w:szCs w:val="24"/>
          </w:rPr>
          <w:t>разделом 2</w:t>
        </w:r>
      </w:hyperlink>
      <w:r w:rsidRPr="0051688E">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5.3.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w:t>
      </w:r>
      <w:r w:rsidRPr="0051688E">
        <w:rPr>
          <w:rFonts w:ascii="Times New Roman" w:hAnsi="Times New Roman" w:cs="Times New Roman"/>
          <w:sz w:val="24"/>
          <w:szCs w:val="24"/>
        </w:rPr>
        <w:lastRenderedPageBreak/>
        <w:t>пенсии по старости (инвалидности), увеличением стажа муниципальной службы.</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5.4. При увеличении в централизованном порядке денежного содержания муниципальных служащих, изменении среднемесячного заработка, из которого исчисляется пенсия за выслугу лет, пенсия за выслугу лет индексируется в порядке, установленном постановлением администрации Белоярского района.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5.5. </w:t>
      </w:r>
      <w:proofErr w:type="gramStart"/>
      <w:r w:rsidRPr="0051688E">
        <w:rPr>
          <w:rFonts w:ascii="Times New Roman" w:hAnsi="Times New Roman" w:cs="Times New Roman"/>
          <w:sz w:val="24"/>
          <w:szCs w:val="24"/>
        </w:rPr>
        <w:t xml:space="preserve">Лицу, замещавшему должность муниципальной службы, имеющему одновременно право на пенсию за выслугу лет в соответствии с настоящим Положением, </w:t>
      </w:r>
      <w:hyperlink r:id="rId85">
        <w:r w:rsidRPr="0051688E">
          <w:rPr>
            <w:rFonts w:ascii="Times New Roman" w:hAnsi="Times New Roman" w:cs="Times New Roman"/>
            <w:sz w:val="24"/>
            <w:szCs w:val="24"/>
          </w:rPr>
          <w:t>Законом</w:t>
        </w:r>
      </w:hyperlink>
      <w:r w:rsidRPr="0051688E">
        <w:rPr>
          <w:rFonts w:ascii="Times New Roman" w:hAnsi="Times New Roman" w:cs="Times New Roman"/>
          <w:sz w:val="24"/>
          <w:szCs w:val="24"/>
        </w:rPr>
        <w:t xml:space="preserve"> Ханты-Мансийского автономного округа - Югры "О государственной гражданской службе Ханты-Мансийского автономного округа - Югры", </w:t>
      </w:r>
      <w:hyperlink r:id="rId86">
        <w:r w:rsidRPr="0051688E">
          <w:rPr>
            <w:rFonts w:ascii="Times New Roman" w:hAnsi="Times New Roman" w:cs="Times New Roman"/>
            <w:sz w:val="24"/>
            <w:szCs w:val="24"/>
          </w:rPr>
          <w:t>статьей 6</w:t>
        </w:r>
      </w:hyperlink>
      <w:r w:rsidRPr="0051688E">
        <w:rPr>
          <w:rFonts w:ascii="Times New Roman" w:hAnsi="Times New Roman" w:cs="Times New Roman"/>
          <w:sz w:val="24"/>
          <w:szCs w:val="24"/>
        </w:rPr>
        <w:t xml:space="preserve"> Закона Ханты-Мансийского автономного округа - 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87">
        <w:r w:rsidRPr="0051688E">
          <w:rPr>
            <w:rFonts w:ascii="Times New Roman" w:hAnsi="Times New Roman" w:cs="Times New Roman"/>
            <w:sz w:val="24"/>
            <w:szCs w:val="24"/>
          </w:rPr>
          <w:t>статьей 7</w:t>
        </w:r>
        <w:proofErr w:type="gramEnd"/>
      </w:hyperlink>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в других муниципальных образованиях либо в связи с прохождением государственной гражданской службы в других субъектах Российской Федерации или муниципальной службы в других муниципальных образованиях, назначается пенсия за выслугу лет в соответствии с настоящим Положением при</w:t>
      </w:r>
      <w:proofErr w:type="gramEnd"/>
      <w:r w:rsidRPr="0051688E">
        <w:rPr>
          <w:rFonts w:ascii="Times New Roman" w:hAnsi="Times New Roman" w:cs="Times New Roman"/>
          <w:sz w:val="24"/>
          <w:szCs w:val="24"/>
        </w:rPr>
        <w:t xml:space="preserve"> </w:t>
      </w:r>
      <w:proofErr w:type="gramStart"/>
      <w:r w:rsidRPr="0051688E">
        <w:rPr>
          <w:rFonts w:ascii="Times New Roman" w:hAnsi="Times New Roman" w:cs="Times New Roman"/>
          <w:sz w:val="24"/>
          <w:szCs w:val="24"/>
        </w:rPr>
        <w:t>условии</w:t>
      </w:r>
      <w:proofErr w:type="gramEnd"/>
      <w:r w:rsidRPr="0051688E">
        <w:rPr>
          <w:rFonts w:ascii="Times New Roman" w:hAnsi="Times New Roman" w:cs="Times New Roman"/>
          <w:sz w:val="24"/>
          <w:szCs w:val="24"/>
        </w:rPr>
        <w:t>, если лицо, замещавшее должность муниципальной службы, не выберет одну из иных указанных выплат.</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5.6. При выезде лиц, замещавших должности муниципальной службы, из Ханты-Мансийского автономного округа - Югры в пределах Российской Федерации выплата пенсии за выслугу лет сохраняется.</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right"/>
        <w:outlineLvl w:val="0"/>
        <w:rPr>
          <w:rFonts w:ascii="Times New Roman" w:hAnsi="Times New Roman" w:cs="Times New Roman"/>
          <w:sz w:val="24"/>
          <w:szCs w:val="24"/>
        </w:rPr>
      </w:pPr>
      <w:r w:rsidRPr="0051688E">
        <w:rPr>
          <w:rFonts w:ascii="Times New Roman" w:hAnsi="Times New Roman" w:cs="Times New Roman"/>
          <w:sz w:val="24"/>
          <w:szCs w:val="24"/>
        </w:rPr>
        <w:t>Приложение 2</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к постановлению</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администрации Белоярского района</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от 7 мая 2010 года N 600</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rPr>
          <w:rFonts w:ascii="Times New Roman" w:hAnsi="Times New Roman" w:cs="Times New Roman"/>
          <w:sz w:val="24"/>
          <w:szCs w:val="24"/>
        </w:rPr>
      </w:pPr>
      <w:bookmarkStart w:id="9" w:name="P117"/>
      <w:bookmarkEnd w:id="9"/>
      <w:r w:rsidRPr="0051688E">
        <w:rPr>
          <w:rFonts w:ascii="Times New Roman" w:hAnsi="Times New Roman" w:cs="Times New Roman"/>
          <w:sz w:val="24"/>
          <w:szCs w:val="24"/>
        </w:rPr>
        <w:t>СОСТАВ</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КОМИССИИ ПО НАЗНАЧЕНИЮ ПЕНСИИ ЗА ВЫСЛУГУ ЛЕТ ЛИЦАМ,</w:t>
      </w:r>
    </w:p>
    <w:p w:rsidR="0051688E" w:rsidRPr="0051688E" w:rsidRDefault="0051688E">
      <w:pPr>
        <w:pStyle w:val="ConsPlusTitle"/>
        <w:jc w:val="center"/>
        <w:rPr>
          <w:rFonts w:ascii="Times New Roman" w:hAnsi="Times New Roman" w:cs="Times New Roman"/>
          <w:sz w:val="24"/>
          <w:szCs w:val="24"/>
        </w:rPr>
      </w:pPr>
      <w:proofErr w:type="gramStart"/>
      <w:r w:rsidRPr="0051688E">
        <w:rPr>
          <w:rFonts w:ascii="Times New Roman" w:hAnsi="Times New Roman" w:cs="Times New Roman"/>
          <w:sz w:val="24"/>
          <w:szCs w:val="24"/>
        </w:rPr>
        <w:t>ЗАМЕЩАВШИМ</w:t>
      </w:r>
      <w:proofErr w:type="gramEnd"/>
      <w:r w:rsidRPr="0051688E">
        <w:rPr>
          <w:rFonts w:ascii="Times New Roman" w:hAnsi="Times New Roman" w:cs="Times New Roman"/>
          <w:sz w:val="24"/>
          <w:szCs w:val="24"/>
        </w:rPr>
        <w:t xml:space="preserve"> ДОЛЖНОСТИ МУНИЦИПАЛЬНОЙ СЛУЖБЫ БЕЛОЯРСКОГО РАЙОНА</w:t>
      </w:r>
    </w:p>
    <w:p w:rsidR="0051688E" w:rsidRPr="0051688E" w:rsidRDefault="0051688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88E" w:rsidRPr="0051688E" w:rsidTr="0051688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Список изменяющих документов</w:t>
            </w:r>
          </w:p>
          <w:p w:rsidR="0051688E" w:rsidRPr="0051688E" w:rsidRDefault="0051688E">
            <w:pPr>
              <w:pStyle w:val="ConsPlusNormal"/>
              <w:jc w:val="center"/>
              <w:rPr>
                <w:rFonts w:ascii="Times New Roman" w:hAnsi="Times New Roman" w:cs="Times New Roman"/>
                <w:sz w:val="24"/>
                <w:szCs w:val="24"/>
              </w:rPr>
            </w:pPr>
            <w:proofErr w:type="gramStart"/>
            <w:r w:rsidRPr="0051688E">
              <w:rPr>
                <w:rFonts w:ascii="Times New Roman" w:hAnsi="Times New Roman" w:cs="Times New Roman"/>
                <w:sz w:val="24"/>
                <w:szCs w:val="24"/>
              </w:rPr>
              <w:t>(в ред. постановлений Администрации Белоярского района</w:t>
            </w:r>
            <w:proofErr w:type="gramEnd"/>
          </w:p>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 xml:space="preserve">от 10.09.2015 </w:t>
            </w:r>
            <w:hyperlink r:id="rId88">
              <w:r w:rsidRPr="0051688E">
                <w:rPr>
                  <w:rFonts w:ascii="Times New Roman" w:hAnsi="Times New Roman" w:cs="Times New Roman"/>
                  <w:sz w:val="24"/>
                  <w:szCs w:val="24"/>
                </w:rPr>
                <w:t>N 1147</w:t>
              </w:r>
            </w:hyperlink>
            <w:r w:rsidRPr="0051688E">
              <w:rPr>
                <w:rFonts w:ascii="Times New Roman" w:hAnsi="Times New Roman" w:cs="Times New Roman"/>
                <w:sz w:val="24"/>
                <w:szCs w:val="24"/>
              </w:rPr>
              <w:t xml:space="preserve">, от 13.01.2020 </w:t>
            </w:r>
            <w:hyperlink r:id="rId89">
              <w:r w:rsidRPr="0051688E">
                <w:rPr>
                  <w:rFonts w:ascii="Times New Roman" w:hAnsi="Times New Roman" w:cs="Times New Roman"/>
                  <w:sz w:val="24"/>
                  <w:szCs w:val="24"/>
                </w:rPr>
                <w:t>N 9</w:t>
              </w:r>
            </w:hyperlink>
            <w:r w:rsidRPr="0051688E">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r>
    </w:tbl>
    <w:p w:rsidR="0051688E" w:rsidRPr="0051688E" w:rsidRDefault="0051688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6633"/>
      </w:tblGrid>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управляющий делами администрации Белоярского района, председатель комиссии</w:t>
            </w:r>
          </w:p>
        </w:tc>
      </w:tr>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начальник управления по охране труда и социальной политике администрации Белоярского района, заместитель председателя комиссии</w:t>
            </w:r>
          </w:p>
        </w:tc>
      </w:tr>
      <w:tr w:rsidR="0051688E" w:rsidRPr="0051688E">
        <w:tc>
          <w:tcPr>
            <w:tcW w:w="2098"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proofErr w:type="spellStart"/>
            <w:r w:rsidRPr="0051688E">
              <w:rPr>
                <w:rFonts w:ascii="Times New Roman" w:hAnsi="Times New Roman" w:cs="Times New Roman"/>
                <w:sz w:val="24"/>
                <w:szCs w:val="24"/>
              </w:rPr>
              <w:t>Кизима</w:t>
            </w:r>
            <w:proofErr w:type="spellEnd"/>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Юлия Николаевна</w:t>
            </w: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ведущий специалист отдела по охране труда и социальной политике управления по охране труда и социальной политике администрации Белоярского района, секретарь комиссии</w:t>
            </w:r>
          </w:p>
        </w:tc>
      </w:tr>
      <w:tr w:rsidR="0051688E" w:rsidRPr="0051688E">
        <w:tc>
          <w:tcPr>
            <w:tcW w:w="2098"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Члены комиссии:</w:t>
            </w:r>
          </w:p>
        </w:tc>
        <w:tc>
          <w:tcPr>
            <w:tcW w:w="340"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6633"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r>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начальник отдела по охране труда и социальной политике управления по охране труда и социальной политике администрации Белоярского района</w:t>
            </w:r>
          </w:p>
        </w:tc>
      </w:tr>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заместитель управляющего делами, начальник отдела муниципальной службы управления делами администрации Белоярского района</w:t>
            </w:r>
          </w:p>
        </w:tc>
      </w:tr>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заместитель председателя Комитета по финансам и налоговой политике администрации Белоярского района по бюджету</w:t>
            </w:r>
          </w:p>
        </w:tc>
      </w:tr>
      <w:tr w:rsidR="0051688E" w:rsidRPr="0051688E">
        <w:tc>
          <w:tcPr>
            <w:tcW w:w="2098" w:type="dxa"/>
            <w:tcBorders>
              <w:top w:val="nil"/>
              <w:left w:val="nil"/>
              <w:bottom w:val="nil"/>
              <w:right w:val="nil"/>
            </w:tcBorders>
          </w:tcPr>
          <w:p w:rsidR="0051688E" w:rsidRPr="0051688E" w:rsidRDefault="0051688E">
            <w:pPr>
              <w:pStyle w:val="ConsPlusNormal"/>
              <w:rPr>
                <w:rFonts w:ascii="Times New Roman" w:hAnsi="Times New Roman" w:cs="Times New Roman"/>
                <w:sz w:val="24"/>
                <w:szCs w:val="24"/>
              </w:rPr>
            </w:pPr>
          </w:p>
        </w:tc>
        <w:tc>
          <w:tcPr>
            <w:tcW w:w="340" w:type="dxa"/>
            <w:tcBorders>
              <w:top w:val="nil"/>
              <w:left w:val="nil"/>
              <w:bottom w:val="nil"/>
              <w:right w:val="nil"/>
            </w:tcBorders>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w:t>
            </w:r>
          </w:p>
        </w:tc>
        <w:tc>
          <w:tcPr>
            <w:tcW w:w="6633" w:type="dxa"/>
            <w:tcBorders>
              <w:top w:val="nil"/>
              <w:left w:val="nil"/>
              <w:bottom w:val="nil"/>
              <w:right w:val="nil"/>
            </w:tcBorders>
          </w:tcPr>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начальник юридическо-правового управления администрации Белоярского района</w:t>
            </w:r>
          </w:p>
        </w:tc>
      </w:tr>
    </w:tbl>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right"/>
        <w:outlineLvl w:val="0"/>
        <w:rPr>
          <w:rFonts w:ascii="Times New Roman" w:hAnsi="Times New Roman" w:cs="Times New Roman"/>
          <w:sz w:val="24"/>
          <w:szCs w:val="24"/>
        </w:rPr>
      </w:pPr>
      <w:r w:rsidRPr="0051688E">
        <w:rPr>
          <w:rFonts w:ascii="Times New Roman" w:hAnsi="Times New Roman" w:cs="Times New Roman"/>
          <w:sz w:val="24"/>
          <w:szCs w:val="24"/>
        </w:rPr>
        <w:t>Приложение 3</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к постановлению</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администрации Белоярского района</w:t>
      </w:r>
    </w:p>
    <w:p w:rsidR="0051688E" w:rsidRPr="0051688E" w:rsidRDefault="0051688E">
      <w:pPr>
        <w:pStyle w:val="ConsPlusNormal"/>
        <w:jc w:val="right"/>
        <w:rPr>
          <w:rFonts w:ascii="Times New Roman" w:hAnsi="Times New Roman" w:cs="Times New Roman"/>
          <w:sz w:val="24"/>
          <w:szCs w:val="24"/>
        </w:rPr>
      </w:pPr>
      <w:r w:rsidRPr="0051688E">
        <w:rPr>
          <w:rFonts w:ascii="Times New Roman" w:hAnsi="Times New Roman" w:cs="Times New Roman"/>
          <w:sz w:val="24"/>
          <w:szCs w:val="24"/>
        </w:rPr>
        <w:t>от 7 мая 2010 года N 600</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Title"/>
        <w:jc w:val="center"/>
        <w:rPr>
          <w:rFonts w:ascii="Times New Roman" w:hAnsi="Times New Roman" w:cs="Times New Roman"/>
          <w:sz w:val="24"/>
          <w:szCs w:val="24"/>
        </w:rPr>
      </w:pPr>
      <w:bookmarkStart w:id="10" w:name="P159"/>
      <w:bookmarkEnd w:id="10"/>
      <w:r w:rsidRPr="0051688E">
        <w:rPr>
          <w:rFonts w:ascii="Times New Roman" w:hAnsi="Times New Roman" w:cs="Times New Roman"/>
          <w:sz w:val="24"/>
          <w:szCs w:val="24"/>
        </w:rPr>
        <w:t>ПОЛОЖЕНИЕ</w:t>
      </w:r>
    </w:p>
    <w:p w:rsidR="0051688E" w:rsidRPr="0051688E" w:rsidRDefault="0051688E">
      <w:pPr>
        <w:pStyle w:val="ConsPlusTitle"/>
        <w:jc w:val="center"/>
        <w:rPr>
          <w:rFonts w:ascii="Times New Roman" w:hAnsi="Times New Roman" w:cs="Times New Roman"/>
          <w:sz w:val="24"/>
          <w:szCs w:val="24"/>
        </w:rPr>
      </w:pPr>
      <w:r w:rsidRPr="0051688E">
        <w:rPr>
          <w:rFonts w:ascii="Times New Roman" w:hAnsi="Times New Roman" w:cs="Times New Roman"/>
          <w:sz w:val="24"/>
          <w:szCs w:val="24"/>
        </w:rPr>
        <w:t>О КОМИССИИ ПО НАЗНАЧЕНИЮ ПЕНСИИ ЗА ВЫСЛУГУ ЛЕТ ЛИЦАМ,</w:t>
      </w:r>
    </w:p>
    <w:p w:rsidR="0051688E" w:rsidRPr="0051688E" w:rsidRDefault="0051688E">
      <w:pPr>
        <w:pStyle w:val="ConsPlusTitle"/>
        <w:jc w:val="center"/>
        <w:rPr>
          <w:rFonts w:ascii="Times New Roman" w:hAnsi="Times New Roman" w:cs="Times New Roman"/>
          <w:sz w:val="24"/>
          <w:szCs w:val="24"/>
        </w:rPr>
      </w:pPr>
      <w:proofErr w:type="gramStart"/>
      <w:r w:rsidRPr="0051688E">
        <w:rPr>
          <w:rFonts w:ascii="Times New Roman" w:hAnsi="Times New Roman" w:cs="Times New Roman"/>
          <w:sz w:val="24"/>
          <w:szCs w:val="24"/>
        </w:rPr>
        <w:t>ЗАМЕЩАВШИМ</w:t>
      </w:r>
      <w:proofErr w:type="gramEnd"/>
      <w:r w:rsidRPr="0051688E">
        <w:rPr>
          <w:rFonts w:ascii="Times New Roman" w:hAnsi="Times New Roman" w:cs="Times New Roman"/>
          <w:sz w:val="24"/>
          <w:szCs w:val="24"/>
        </w:rPr>
        <w:t xml:space="preserve"> ДОЛЖНОСТИ МУНИЦИПАЛЬНОЙ СЛУЖБЫ БЕЛОЯРСКОГО РАЙОНА</w:t>
      </w:r>
    </w:p>
    <w:p w:rsidR="0051688E" w:rsidRPr="0051688E" w:rsidRDefault="0051688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88E" w:rsidRPr="0051688E" w:rsidTr="0051688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Список изменяющих документов</w:t>
            </w:r>
          </w:p>
          <w:p w:rsidR="0051688E" w:rsidRPr="0051688E" w:rsidRDefault="0051688E">
            <w:pPr>
              <w:pStyle w:val="ConsPlusNormal"/>
              <w:jc w:val="center"/>
              <w:rPr>
                <w:rFonts w:ascii="Times New Roman" w:hAnsi="Times New Roman" w:cs="Times New Roman"/>
                <w:sz w:val="24"/>
                <w:szCs w:val="24"/>
              </w:rPr>
            </w:pPr>
            <w:proofErr w:type="gramStart"/>
            <w:r w:rsidRPr="0051688E">
              <w:rPr>
                <w:rFonts w:ascii="Times New Roman" w:hAnsi="Times New Roman" w:cs="Times New Roman"/>
                <w:sz w:val="24"/>
                <w:szCs w:val="24"/>
              </w:rPr>
              <w:t>(в ред. постановлений Администрации Белоярского района</w:t>
            </w:r>
            <w:proofErr w:type="gramEnd"/>
          </w:p>
          <w:p w:rsidR="0051688E" w:rsidRPr="0051688E" w:rsidRDefault="0051688E">
            <w:pPr>
              <w:pStyle w:val="ConsPlusNormal"/>
              <w:jc w:val="center"/>
              <w:rPr>
                <w:rFonts w:ascii="Times New Roman" w:hAnsi="Times New Roman" w:cs="Times New Roman"/>
                <w:sz w:val="24"/>
                <w:szCs w:val="24"/>
              </w:rPr>
            </w:pPr>
            <w:r w:rsidRPr="0051688E">
              <w:rPr>
                <w:rFonts w:ascii="Times New Roman" w:hAnsi="Times New Roman" w:cs="Times New Roman"/>
                <w:sz w:val="24"/>
                <w:szCs w:val="24"/>
              </w:rPr>
              <w:t xml:space="preserve">от 10.09.2015 </w:t>
            </w:r>
            <w:hyperlink r:id="rId90">
              <w:r w:rsidRPr="0051688E">
                <w:rPr>
                  <w:rFonts w:ascii="Times New Roman" w:hAnsi="Times New Roman" w:cs="Times New Roman"/>
                  <w:sz w:val="24"/>
                  <w:szCs w:val="24"/>
                </w:rPr>
                <w:t>N 1147</w:t>
              </w:r>
            </w:hyperlink>
            <w:r w:rsidRPr="0051688E">
              <w:rPr>
                <w:rFonts w:ascii="Times New Roman" w:hAnsi="Times New Roman" w:cs="Times New Roman"/>
                <w:sz w:val="24"/>
                <w:szCs w:val="24"/>
              </w:rPr>
              <w:t xml:space="preserve">, от 13.01.2020 </w:t>
            </w:r>
            <w:hyperlink r:id="rId91">
              <w:r w:rsidRPr="0051688E">
                <w:rPr>
                  <w:rFonts w:ascii="Times New Roman" w:hAnsi="Times New Roman" w:cs="Times New Roman"/>
                  <w:sz w:val="24"/>
                  <w:szCs w:val="24"/>
                </w:rPr>
                <w:t>N 9</w:t>
              </w:r>
            </w:hyperlink>
            <w:r w:rsidRPr="0051688E">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51688E" w:rsidRPr="0051688E" w:rsidRDefault="0051688E">
            <w:pPr>
              <w:pStyle w:val="ConsPlusNormal"/>
              <w:rPr>
                <w:rFonts w:ascii="Times New Roman" w:hAnsi="Times New Roman" w:cs="Times New Roman"/>
                <w:sz w:val="24"/>
                <w:szCs w:val="24"/>
              </w:rPr>
            </w:pPr>
          </w:p>
        </w:tc>
      </w:tr>
    </w:tbl>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ind w:firstLine="540"/>
        <w:jc w:val="both"/>
        <w:rPr>
          <w:rFonts w:ascii="Times New Roman" w:hAnsi="Times New Roman" w:cs="Times New Roman"/>
          <w:sz w:val="24"/>
          <w:szCs w:val="24"/>
        </w:rPr>
      </w:pPr>
      <w:r w:rsidRPr="0051688E">
        <w:rPr>
          <w:rFonts w:ascii="Times New Roman" w:hAnsi="Times New Roman" w:cs="Times New Roman"/>
          <w:sz w:val="24"/>
          <w:szCs w:val="24"/>
        </w:rPr>
        <w:t>1. Комиссия по назначению пенсии за выслугу лет лицам, замещавшим должности муниципальной службы Белоярского района (далее - Комиссия), является коллегиальным органом, осуществляющим рассмотрение:</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1) представлений о назначении пенсии за выслугу лет лицам, замещавшим муниципальные должности Белоярского района на постоянной основе, и должности муниципальной службы Белоярского района (далее - представление);</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lastRenderedPageBreak/>
        <w:t xml:space="preserve">2) представлений о назначении пенсии за выслугу лет лицам, замещавшим должности муниципальной службы администрации </w:t>
      </w:r>
      <w:proofErr w:type="gramStart"/>
      <w:r w:rsidRPr="0051688E">
        <w:rPr>
          <w:rFonts w:ascii="Times New Roman" w:hAnsi="Times New Roman" w:cs="Times New Roman"/>
          <w:sz w:val="24"/>
          <w:szCs w:val="24"/>
        </w:rPr>
        <w:t>городского</w:t>
      </w:r>
      <w:proofErr w:type="gramEnd"/>
      <w:r w:rsidRPr="0051688E">
        <w:rPr>
          <w:rFonts w:ascii="Times New Roman" w:hAnsi="Times New Roman" w:cs="Times New Roman"/>
          <w:sz w:val="24"/>
          <w:szCs w:val="24"/>
        </w:rPr>
        <w:t xml:space="preserve"> поселения Белоярский (далее - представление);</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3) представлений о назначении пенсии за выслугу лет лицам, замещавшим муниципальные должности сельских поселений в границах Белоярского района на постоянной основе, и должности муниципальной службы администраций сельских поселений в границах Белоярского района (далее - представление).</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Комиссия выносит решение о назначении (об отказе в назначении) пенсии за выслугу лет, рассматривает спорные вопросы, касающиеся пенсий за выслугу лет.</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Комиссия подотчетна и подконтрольна главе Белоярского района.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2. Комиссия в своей деятельности руководствуется действующим законодательством Российской Федерации и Ханты-Мансийского автономного округа - Югры, </w:t>
      </w:r>
      <w:hyperlink r:id="rId92">
        <w:r w:rsidRPr="0051688E">
          <w:rPr>
            <w:rFonts w:ascii="Times New Roman" w:hAnsi="Times New Roman" w:cs="Times New Roman"/>
            <w:sz w:val="24"/>
            <w:szCs w:val="24"/>
          </w:rPr>
          <w:t>Уставом</w:t>
        </w:r>
      </w:hyperlink>
      <w:r w:rsidRPr="0051688E">
        <w:rPr>
          <w:rFonts w:ascii="Times New Roman" w:hAnsi="Times New Roman" w:cs="Times New Roman"/>
          <w:sz w:val="24"/>
          <w:szCs w:val="24"/>
        </w:rPr>
        <w:t xml:space="preserve"> Белоярского района, уставами городского и сельских поселений в границах Белоярского района, муниципальными правовыми актами Белоярского района, муниципальными правовыми актами городского и сельских поселений в границах Белоярского района, настоящим Положением.</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3. Основными задачами Комиссии являются:</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а) рассмотрение представлений и принятие решений о назначении (отказе в назначении) пенсии за выслугу лет;</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б) проведение проверки условий (оснований), необходимых для определения стажа муниципальной службы (периодов нахождения на муниципальных должностях).</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4. Для решения возложенных на нее задач Комиссия осуществляет следующие функции: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а) анализирует представления;</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б) рассматривает предложения управления по охране труда и социальной политике администрации Белоярского района об определении размера пенсии за выслугу лет;</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w:t>
      </w:r>
      <w:hyperlink r:id="rId93">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13.01.2020 N 9)</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в) принимает решения о назначении либо отказе в назначении пенсии за выслугу лет;</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г) принимает решения о включении иных периодов службы (работы), учитываемых в стаж муниципальной службы, по ходатайству руководителя органа администрации Белоярского района, главы администрации городского поселения Белоярский, глав сельских поселений в границах Белоярского района, председателя контрольно-счетной палаты Белоярского района.</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5. Комиссия для решения возложенных на нее задач вправе:</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вносить на рассмотрение главы Белоярского района предложения по изменению состава Комиссии;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получать от органов местного самоуправления Белоярского района, городского и сельских поселений в границах Белоярского района информацию (материалы) по запросам Комиссии.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 xml:space="preserve">6. Состав Комиссии утверждается постановлением администрации Белоярского района. Председатель Комиссии руководит деятельностью Комиссии, несет персональную </w:t>
      </w:r>
      <w:r w:rsidRPr="0051688E">
        <w:rPr>
          <w:rFonts w:ascii="Times New Roman" w:hAnsi="Times New Roman" w:cs="Times New Roman"/>
          <w:sz w:val="24"/>
          <w:szCs w:val="24"/>
        </w:rPr>
        <w:lastRenderedPageBreak/>
        <w:t>ответственность за выполнение возложенных на нее задач, подписывает решения Комиссии, а в период его отсутствия указанные полномочия исполняет заместитель председателя Комиссии.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7. Заседания Комиссии проводятся в течение 14 дней со дня поступления представления в управление по охране труда и социальной политике администрации Белоярского района.</w:t>
      </w:r>
    </w:p>
    <w:p w:rsidR="0051688E" w:rsidRPr="0051688E" w:rsidRDefault="0051688E">
      <w:pPr>
        <w:pStyle w:val="ConsPlusNormal"/>
        <w:jc w:val="both"/>
        <w:rPr>
          <w:rFonts w:ascii="Times New Roman" w:hAnsi="Times New Roman" w:cs="Times New Roman"/>
          <w:sz w:val="24"/>
          <w:szCs w:val="24"/>
        </w:rPr>
      </w:pPr>
      <w:r w:rsidRPr="0051688E">
        <w:rPr>
          <w:rFonts w:ascii="Times New Roman" w:hAnsi="Times New Roman" w:cs="Times New Roman"/>
          <w:sz w:val="24"/>
          <w:szCs w:val="24"/>
        </w:rPr>
        <w:t xml:space="preserve">(в ред. </w:t>
      </w:r>
      <w:hyperlink r:id="rId94">
        <w:r w:rsidRPr="0051688E">
          <w:rPr>
            <w:rFonts w:ascii="Times New Roman" w:hAnsi="Times New Roman" w:cs="Times New Roman"/>
            <w:sz w:val="24"/>
            <w:szCs w:val="24"/>
          </w:rPr>
          <w:t>постановления</w:t>
        </w:r>
      </w:hyperlink>
      <w:r w:rsidRPr="0051688E">
        <w:rPr>
          <w:rFonts w:ascii="Times New Roman" w:hAnsi="Times New Roman" w:cs="Times New Roman"/>
          <w:sz w:val="24"/>
          <w:szCs w:val="24"/>
        </w:rPr>
        <w:t xml:space="preserve"> Администрации Белоярского района от 13.01.2020 N 9)</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Заседание Комиссии считается правомочным при присутствии 2/3 членов от утвержденного состава Комиссии.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8. Решения Комиссии принимаются простым большинством голосов при открытом голосовании.</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При равенстве голосов голос председателя Комиссии (при отсутствии председателя - заместителя председателя Комиссии) является решающим. Решения Комиссии оформляются протоколом.</w:t>
      </w:r>
    </w:p>
    <w:p w:rsidR="0051688E" w:rsidRPr="0051688E" w:rsidRDefault="0051688E">
      <w:pPr>
        <w:pStyle w:val="ConsPlusNormal"/>
        <w:spacing w:before="200"/>
        <w:ind w:firstLine="540"/>
        <w:jc w:val="both"/>
        <w:rPr>
          <w:rFonts w:ascii="Times New Roman" w:hAnsi="Times New Roman" w:cs="Times New Roman"/>
          <w:sz w:val="24"/>
          <w:szCs w:val="24"/>
        </w:rPr>
      </w:pPr>
      <w:r w:rsidRPr="0051688E">
        <w:rPr>
          <w:rFonts w:ascii="Times New Roman" w:hAnsi="Times New Roman" w:cs="Times New Roman"/>
          <w:sz w:val="24"/>
          <w:szCs w:val="24"/>
        </w:rPr>
        <w:t>9. По каждому рассмотренному представлению о назначении пенсии за выслугу лет на основании протокола заседания Комиссии оформляется индивидуальное решение об определении размера пенсии за выслугу лет, которое подписывается председателем Комиссии, заместителем председателя Комиссии, секретарем и присутствующими на заседании членами Комиссии.</w:t>
      </w: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jc w:val="both"/>
        <w:rPr>
          <w:rFonts w:ascii="Times New Roman" w:hAnsi="Times New Roman" w:cs="Times New Roman"/>
          <w:sz w:val="24"/>
          <w:szCs w:val="24"/>
        </w:rPr>
      </w:pPr>
    </w:p>
    <w:p w:rsidR="0051688E" w:rsidRPr="0051688E" w:rsidRDefault="0051688E">
      <w:pPr>
        <w:pStyle w:val="ConsPlusNormal"/>
        <w:pBdr>
          <w:bottom w:val="single" w:sz="6" w:space="0" w:color="auto"/>
        </w:pBdr>
        <w:spacing w:before="100" w:after="100"/>
        <w:jc w:val="both"/>
        <w:rPr>
          <w:rFonts w:ascii="Times New Roman" w:hAnsi="Times New Roman" w:cs="Times New Roman"/>
          <w:sz w:val="24"/>
          <w:szCs w:val="24"/>
        </w:rPr>
      </w:pPr>
    </w:p>
    <w:bookmarkEnd w:id="0"/>
    <w:p w:rsidR="00B26606" w:rsidRPr="0051688E" w:rsidRDefault="00B26606">
      <w:pPr>
        <w:rPr>
          <w:rFonts w:ascii="Times New Roman" w:hAnsi="Times New Roman" w:cs="Times New Roman"/>
          <w:sz w:val="24"/>
          <w:szCs w:val="24"/>
        </w:rPr>
      </w:pPr>
    </w:p>
    <w:sectPr w:rsidR="00B26606" w:rsidRPr="0051688E" w:rsidSect="0051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8E"/>
    <w:rsid w:val="0051688E"/>
    <w:rsid w:val="00B2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8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68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688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8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68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68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943E3762A4B223D503B7C292409B2E01308C1FCF7C13E8601DA34E06B4FCACCEE7439A7232B69465677748713C562FC8V8v8L" TargetMode="External"/><Relationship Id="rId18" Type="http://schemas.openxmlformats.org/officeDocument/2006/relationships/hyperlink" Target="consultantplus://offline/ref=DD943E3762A4B223D503B7C292409B2E01308C1FC57D18ED6D14FE440EEDF0AEC9E81C8D677BE2996461694C7B76056B9F87BBA571CC86C3CD6B20V6vEL" TargetMode="External"/><Relationship Id="rId26" Type="http://schemas.openxmlformats.org/officeDocument/2006/relationships/hyperlink" Target="consultantplus://offline/ref=DD943E3762A4B223D503B7C292409B2E01308C1FC87716EC6114FE440EEDF0AEC9E81C9F6723EE98627F68486E20542DVCv8L" TargetMode="External"/><Relationship Id="rId39" Type="http://schemas.openxmlformats.org/officeDocument/2006/relationships/hyperlink" Target="consultantplus://offline/ref=DD943E3762A4B223D503A9CF842CCC210338D214CF7F1BB8354BA51959E4FAF98EA745CF2376E59B646A3D183477592ECC94BBA271CF87DFVCvDL" TargetMode="External"/><Relationship Id="rId21" Type="http://schemas.openxmlformats.org/officeDocument/2006/relationships/hyperlink" Target="consultantplus://offline/ref=DD943E3762A4B223D503B7C292409B2E01308C1FCA7F11EC6F14FE440EEDF0AEC9E81C8D677BE2996461684D7B76056B9F87BBA571CC86C3CD6B20V6vEL" TargetMode="External"/><Relationship Id="rId34" Type="http://schemas.openxmlformats.org/officeDocument/2006/relationships/hyperlink" Target="consultantplus://offline/ref=DD943E3762A4B223D503A9CF842CCC210338D214CF7F1BB8354BA51959E4FAF98EA745CA247FE8CD35253C4471244A2ECB94B8A36DVCvFL" TargetMode="External"/><Relationship Id="rId42" Type="http://schemas.openxmlformats.org/officeDocument/2006/relationships/hyperlink" Target="consultantplus://offline/ref=DD943E3762A4B223D503A9CF842CCC210433D117CF7A1BB8354BA51959E4FAF98EA745CF2376E29E676A3D183477592ECC94BBA271CF87DFVCvDL" TargetMode="External"/><Relationship Id="rId47" Type="http://schemas.openxmlformats.org/officeDocument/2006/relationships/hyperlink" Target="consultantplus://offline/ref=DD943E3762A4B223D503B7C292409B2E01308C1FCC7A15EF6D1FA34E06B4FCACCEE7439A6032EE98646169497729007E8EDFB7A269D386DCD169226EV5v8L" TargetMode="External"/><Relationship Id="rId50" Type="http://schemas.openxmlformats.org/officeDocument/2006/relationships/hyperlink" Target="consultantplus://offline/ref=DD943E3762A4B223D503A9CF842CCC210338D214CF7F1BB8354BA51959E4FAF98EA745CA247FE8CD35253C4471244A2ECB94B8A36DVCvFL" TargetMode="External"/><Relationship Id="rId55" Type="http://schemas.openxmlformats.org/officeDocument/2006/relationships/hyperlink" Target="consultantplus://offline/ref=DD943E3762A4B223D503A9CF842CCC210338D214CD7F1BB8354BA51959E4FAF98EA745CF2376E39C656A3D183477592ECC94BBA271CF87DFVCvDL" TargetMode="External"/><Relationship Id="rId63" Type="http://schemas.openxmlformats.org/officeDocument/2006/relationships/hyperlink" Target="consultantplus://offline/ref=DD943E3762A4B223D503A9CF842CCC210338D214CF7F1BB8354BA51959E4FAF98EA745CB2270E8CD35253C4471244A2ECB94B8A36DVCvFL" TargetMode="External"/><Relationship Id="rId68" Type="http://schemas.openxmlformats.org/officeDocument/2006/relationships/hyperlink" Target="consultantplus://offline/ref=DD943E3762A4B223D503A9CF842CCC210433D117CF7A1BB8354BA51959E4FAF98EA745CF2376E299636A3D183477592ECC94BBA271CF87DFVCvDL" TargetMode="External"/><Relationship Id="rId76" Type="http://schemas.openxmlformats.org/officeDocument/2006/relationships/hyperlink" Target="consultantplus://offline/ref=DD943E3762A4B223D503A9CF842CCC21043CD210CD7D1BB8354BA51959E4FAF99CA71DC32270FD98657F6B4972V2v0L" TargetMode="External"/><Relationship Id="rId84" Type="http://schemas.openxmlformats.org/officeDocument/2006/relationships/hyperlink" Target="consultantplus://offline/ref=DD943E3762A4B223D503B7C292409B2E01308C1FCC7A15EF6D1FA34E06B4FCACCEE7439A6032EE98646169487529007E8EDFB7A269D386DCD169226EV5v8L" TargetMode="External"/><Relationship Id="rId89" Type="http://schemas.openxmlformats.org/officeDocument/2006/relationships/hyperlink" Target="consultantplus://offline/ref=DD943E3762A4B223D503B7C292409B2E01308C1FCF7E14E66F1CA34E06B4FCACCEE7439A6032EE98646169497529007E8EDFB7A269D386DCD169226EV5v8L" TargetMode="External"/><Relationship Id="rId7" Type="http://schemas.openxmlformats.org/officeDocument/2006/relationships/hyperlink" Target="consultantplus://offline/ref=DD943E3762A4B223D503B7C292409B2E01308C1FCC7E13EA6A1BA34E06B4FCACCEE7439A6032EE98646169497529007E8EDFB7A269D386DCD169226EV5v8L" TargetMode="External"/><Relationship Id="rId71" Type="http://schemas.openxmlformats.org/officeDocument/2006/relationships/hyperlink" Target="consultantplus://offline/ref=DD943E3762A4B223D503A9CF842CCC210338D214CD7F1BB8354BA51959E4FAF99CA71DC32270FD98657F6B4972V2v0L" TargetMode="External"/><Relationship Id="rId92" Type="http://schemas.openxmlformats.org/officeDocument/2006/relationships/hyperlink" Target="consultantplus://offline/ref=DD943E3762A4B223D503B7C292409B2E01308C1FCF7814EB691CA34E06B4FCACCEE7439A7232B69465677748713C562FC8V8v8L" TargetMode="External"/><Relationship Id="rId2" Type="http://schemas.microsoft.com/office/2007/relationships/stylesWithEffects" Target="stylesWithEffects.xml"/><Relationship Id="rId16" Type="http://schemas.openxmlformats.org/officeDocument/2006/relationships/hyperlink" Target="consultantplus://offline/ref=DD943E3762A4B223D503B7C292409B2E01308C1FCF7D13EC611AA34E06B4FCACCEE7439A6032EE9864616C487129007E8EDFB7A269D386DCD169226EV5v8L" TargetMode="External"/><Relationship Id="rId29" Type="http://schemas.openxmlformats.org/officeDocument/2006/relationships/hyperlink" Target="consultantplus://offline/ref=DD943E3762A4B223D503B7C292409B2E01308C1FCC7B11E76D1BA34E06B4FCACCEE7439A7232B69465677748713C562FC8V8v8L" TargetMode="External"/><Relationship Id="rId11" Type="http://schemas.openxmlformats.org/officeDocument/2006/relationships/hyperlink" Target="consultantplus://offline/ref=DD943E3762A4B223D503A9CF842CCC210433D117CF7A1BB8354BA51959E4FAF98EA745CF2376E199616A3D183477592ECC94BBA271CF87DFVCvDL" TargetMode="External"/><Relationship Id="rId24" Type="http://schemas.openxmlformats.org/officeDocument/2006/relationships/hyperlink" Target="consultantplus://offline/ref=DD943E3762A4B223D503B7C292409B2E01308C1FCC7C11EB6F16A34E06B4FCACCEE7439A6032EE98646169497729007E8EDFB7A269D386DCD169226EV5v8L" TargetMode="External"/><Relationship Id="rId32" Type="http://schemas.openxmlformats.org/officeDocument/2006/relationships/hyperlink" Target="consultantplus://offline/ref=DD943E3762A4B223D503A9CF842CCC210338D217C47C1BB8354BA51959E4FAF98EA745CC2673E8CD35253C4471244A2ECB94B8A36DVCvFL" TargetMode="External"/><Relationship Id="rId37" Type="http://schemas.openxmlformats.org/officeDocument/2006/relationships/hyperlink" Target="consultantplus://offline/ref=DD943E3762A4B223D503A9CF842CCC210338D214CF7F1BB8354BA51959E4FAF98EA745CA2A70E8CD35253C4471244A2ECB94B8A36DVCvFL" TargetMode="External"/><Relationship Id="rId40" Type="http://schemas.openxmlformats.org/officeDocument/2006/relationships/hyperlink" Target="consultantplus://offline/ref=DD943E3762A4B223D503A9CF842CCC210338D214CF7F1BB8354BA51959E4FAF98EA745CB2270E8CD35253C4471244A2ECB94B8A36DVCvFL" TargetMode="External"/><Relationship Id="rId45" Type="http://schemas.openxmlformats.org/officeDocument/2006/relationships/hyperlink" Target="consultantplus://offline/ref=DD943E3762A4B223D503A9CF842CCC210433D117CF7A1BB8354BA51959E4FAF98EA745C8257DB7C820346448763C552ED488BAA1V6vDL" TargetMode="External"/><Relationship Id="rId53" Type="http://schemas.openxmlformats.org/officeDocument/2006/relationships/hyperlink" Target="consultantplus://offline/ref=DD943E3762A4B223D503A9CF842CCC210433D117CF7A1BB8354BA51959E4FAF98EA745CF2376E29E676A3D183477592ECC94BBA271CF87DFVCvDL" TargetMode="External"/><Relationship Id="rId58" Type="http://schemas.openxmlformats.org/officeDocument/2006/relationships/hyperlink" Target="consultantplus://offline/ref=DD943E3762A4B223D503B7C292409B2E01308C1FCC7A15EF6D1FA34E06B4FCACCEE7439A6032EE98646169497929007E8EDFB7A269D386DCD169226EV5v8L" TargetMode="External"/><Relationship Id="rId66" Type="http://schemas.openxmlformats.org/officeDocument/2006/relationships/hyperlink" Target="consultantplus://offline/ref=DD943E3762A4B223D503A9CF842CCC210433D117CF7A1BB8354BA51959E4FAF98EA745CF2376E390606A3D183477592ECC94BBA271CF87DFVCvDL" TargetMode="External"/><Relationship Id="rId74" Type="http://schemas.openxmlformats.org/officeDocument/2006/relationships/hyperlink" Target="consultantplus://offline/ref=DD943E3762A4B223D503A9CF842CCC210338D214CD7F1BB8354BA51959E4FAF98EA745CF2376E799676A3D183477592ECC94BBA271CF87DFVCvDL" TargetMode="External"/><Relationship Id="rId79" Type="http://schemas.openxmlformats.org/officeDocument/2006/relationships/hyperlink" Target="consultantplus://offline/ref=DD943E3762A4B223D503A9CF842CCC210338D214CD7F1BB8354BA51959E4FAF99CA71DC32270FD98657F6B4972V2v0L" TargetMode="External"/><Relationship Id="rId87" Type="http://schemas.openxmlformats.org/officeDocument/2006/relationships/hyperlink" Target="consultantplus://offline/ref=DD943E3762A4B223D503A9CF842CCC210338D217C47C1BB8354BA51959E4FAF98EA745CF2376E19D656A3D183477592ECC94BBA271CF87DFVCvDL" TargetMode="External"/><Relationship Id="rId5" Type="http://schemas.openxmlformats.org/officeDocument/2006/relationships/hyperlink" Target="consultantplus://offline/ref=DD943E3762A4B223D503B7C292409B2E01308C1FCA7F11EC6F14FE440EEDF0AEC9E81C8D677BE2996461694C7B76056B9F87BBA571CC86C3CD6B20V6vEL" TargetMode="External"/><Relationship Id="rId61" Type="http://schemas.openxmlformats.org/officeDocument/2006/relationships/hyperlink" Target="consultantplus://offline/ref=DD943E3762A4B223D503A9CF842CCC210338D214CF7F1BB8354BA51959E4FAF98EA745CA2B73E8CD35253C4471244A2ECB94B8A36DVCvFL" TargetMode="External"/><Relationship Id="rId82" Type="http://schemas.openxmlformats.org/officeDocument/2006/relationships/hyperlink" Target="consultantplus://offline/ref=DD943E3762A4B223D503A9CF842CCC210338D214CD7F1BB8354BA51959E4FAF98EA745CF2376E79D606A3D183477592ECC94BBA271CF87DFVCvDL" TargetMode="External"/><Relationship Id="rId90" Type="http://schemas.openxmlformats.org/officeDocument/2006/relationships/hyperlink" Target="consultantplus://offline/ref=DD943E3762A4B223D503B7C292409B2E01308C1FCC7C11EB6F16A34E06B4FCACCEE7439A6032EE98646169487029007E8EDFB7A269D386DCD169226EV5v8L" TargetMode="External"/><Relationship Id="rId95" Type="http://schemas.openxmlformats.org/officeDocument/2006/relationships/fontTable" Target="fontTable.xml"/><Relationship Id="rId19" Type="http://schemas.openxmlformats.org/officeDocument/2006/relationships/hyperlink" Target="consultantplus://offline/ref=DD943E3762A4B223D503B7C292409B2E01308C1FCA7F11EC6F14FE440EEDF0AEC9E81C8D677BE299646168497B76056B9F87BBA571CC86C3CD6B20V6vEL" TargetMode="External"/><Relationship Id="rId14" Type="http://schemas.openxmlformats.org/officeDocument/2006/relationships/hyperlink" Target="consultantplus://offline/ref=DD943E3762A4B223D503B7C292409B2E01308C1FCC7B11E76D1BA34E06B4FCACCEE7439A6032EE986461694D7329007E8EDFB7A269D386DCD169226EV5v8L" TargetMode="External"/><Relationship Id="rId22" Type="http://schemas.openxmlformats.org/officeDocument/2006/relationships/hyperlink" Target="consultantplus://offline/ref=DD943E3762A4B223D503B7C292409B2E01308C1FCC7B11E76D1BA34E06B4FCACCEE7439A7232B69465677748713C562FC8V8v8L" TargetMode="External"/><Relationship Id="rId27" Type="http://schemas.openxmlformats.org/officeDocument/2006/relationships/hyperlink" Target="consultantplus://offline/ref=DD943E3762A4B223D503B7C292409B2E01308C1FC87716ED6D14FE440EEDF0AEC9E81C9F6723EE98627F68486E20542DVCv8L" TargetMode="External"/><Relationship Id="rId30" Type="http://schemas.openxmlformats.org/officeDocument/2006/relationships/hyperlink" Target="consultantplus://offline/ref=DD943E3762A4B223D503B7C292409B2E01308C1FCC7C11EB6F16A34E06B4FCACCEE7439A6032EE98646169497829007E8EDFB7A269D386DCD169226EV5v8L" TargetMode="External"/><Relationship Id="rId35" Type="http://schemas.openxmlformats.org/officeDocument/2006/relationships/hyperlink" Target="consultantplus://offline/ref=DD943E3762A4B223D503A9CF842CCC210338D214CF7F1BB8354BA51959E4FAF98EA745CA2B75E8CD35253C4471244A2ECB94B8A36DVCvFL" TargetMode="External"/><Relationship Id="rId43" Type="http://schemas.openxmlformats.org/officeDocument/2006/relationships/hyperlink" Target="consultantplus://offline/ref=DD943E3762A4B223D503A9CF842CCC210433D117CF7A1BB8354BA51959E4FAF98EA745CC2A7DB7C820346448763C552ED488BAA1V6vDL" TargetMode="External"/><Relationship Id="rId48" Type="http://schemas.openxmlformats.org/officeDocument/2006/relationships/hyperlink" Target="consultantplus://offline/ref=DD943E3762A4B223D503A9CF842CCC210338D214CF7F1BB8354BA51959E4FAF98EA745CA2471E8CD35253C4471244A2ECB94B8A36DVCvFL" TargetMode="External"/><Relationship Id="rId56" Type="http://schemas.openxmlformats.org/officeDocument/2006/relationships/hyperlink" Target="consultantplus://offline/ref=DD943E3762A4B223D503A9CF842CCC210338D214CD7F1BB8354BA51959E4FAF98EA745CF2376E799676A3D183477592ECC94BBA271CF87DFVCvDL" TargetMode="External"/><Relationship Id="rId64" Type="http://schemas.openxmlformats.org/officeDocument/2006/relationships/hyperlink" Target="consultantplus://offline/ref=DD943E3762A4B223D503A9CF842CCC210338D214CF7F1BB8354BA51959E4FAF98EA745CF2376E59B616A3D183477592ECC94BBA271CF87DFVCvDL" TargetMode="External"/><Relationship Id="rId69" Type="http://schemas.openxmlformats.org/officeDocument/2006/relationships/hyperlink" Target="consultantplus://offline/ref=DD943E3762A4B223D503A9CF842CCC210338D214CD7F1BB8354BA51959E4FAF99CA71DC32270FD98657F6B4972V2v0L" TargetMode="External"/><Relationship Id="rId77" Type="http://schemas.openxmlformats.org/officeDocument/2006/relationships/hyperlink" Target="consultantplus://offline/ref=DD943E3762A4B223D503B7C292409B2E01308C1FCC7A15EF6D1FA34E06B4FCACCEE7439A6032EE98646169487329007E8EDFB7A269D386DCD169226EV5v8L" TargetMode="External"/><Relationship Id="rId8" Type="http://schemas.openxmlformats.org/officeDocument/2006/relationships/hyperlink" Target="consultantplus://offline/ref=DD943E3762A4B223D503B7C292409B2E01308C1FCC7C11EB6F16A34E06B4FCACCEE7439A6032EE98646169497529007E8EDFB7A269D386DCD169226EV5v8L" TargetMode="External"/><Relationship Id="rId51" Type="http://schemas.openxmlformats.org/officeDocument/2006/relationships/hyperlink" Target="consultantplus://offline/ref=DD943E3762A4B223D503A9CF842CCC210338D214CF7F1BB8354BA51959E4FAF98EA745CA2B75E8CD35253C4471244A2ECB94B8A36DVCvFL" TargetMode="External"/><Relationship Id="rId72" Type="http://schemas.openxmlformats.org/officeDocument/2006/relationships/hyperlink" Target="consultantplus://offline/ref=DD943E3762A4B223D503B7C292409B2E01308C1FCC7A15EF6D1FA34E06B4FCACCEE7439A6032EE98646169487129007E8EDFB7A269D386DCD169226EV5v8L" TargetMode="External"/><Relationship Id="rId80" Type="http://schemas.openxmlformats.org/officeDocument/2006/relationships/hyperlink" Target="consultantplus://offline/ref=DD943E3762A4B223D503A9CF842CCC210338D214CD7F1BB8354BA51959E4FAF98EA745CF2376E39D6C6A3D183477592ECC94BBA271CF87DFVCvDL" TargetMode="External"/><Relationship Id="rId85" Type="http://schemas.openxmlformats.org/officeDocument/2006/relationships/hyperlink" Target="consultantplus://offline/ref=DD943E3762A4B223D503B7C292409B2E01308C1FCF7C13E8601DA34E06B4FCACCEE7439A7232B69465677748713C562FC8V8v8L" TargetMode="External"/><Relationship Id="rId93" Type="http://schemas.openxmlformats.org/officeDocument/2006/relationships/hyperlink" Target="consultantplus://offline/ref=DD943E3762A4B223D503B7C292409B2E01308C1FCF7E14E66F1CA34E06B4FCACCEE7439A6032EE98646169487029007E8EDFB7A269D386DCD169226EV5v8L" TargetMode="External"/><Relationship Id="rId3" Type="http://schemas.openxmlformats.org/officeDocument/2006/relationships/settings" Target="settings.xml"/><Relationship Id="rId12" Type="http://schemas.openxmlformats.org/officeDocument/2006/relationships/hyperlink" Target="consultantplus://offline/ref=DD943E3762A4B223D503B7C292409B2E01308C1FCF7D14EC691BA34E06B4FCACCEE7439A6032EE9864616D487429007E8EDFB7A269D386DCD169226EV5v8L" TargetMode="External"/><Relationship Id="rId17" Type="http://schemas.openxmlformats.org/officeDocument/2006/relationships/hyperlink" Target="consultantplus://offline/ref=DD943E3762A4B223D503B7C292409B2E01308C1FCA7F11EC6F14FE440EEDF0AEC9E81C8D677BE299646169417B76056B9F87BBA571CC86C3CD6B20V6vEL" TargetMode="External"/><Relationship Id="rId25" Type="http://schemas.openxmlformats.org/officeDocument/2006/relationships/hyperlink" Target="consultantplus://offline/ref=DD943E3762A4B223D503B7C292409B2E01308C1FCA7F11EC6F14FE440EEDF0AEC9E81C8D677BE2996461684F7B76056B9F87BBA571CC86C3CD6B20V6vEL" TargetMode="External"/><Relationship Id="rId33" Type="http://schemas.openxmlformats.org/officeDocument/2006/relationships/hyperlink" Target="consultantplus://offline/ref=DD943E3762A4B223D503A9CF842CCC210338D214CF7F1BB8354BA51959E4FAF98EA745CA2471E8CD35253C4471244A2ECB94B8A36DVCvFL" TargetMode="External"/><Relationship Id="rId38" Type="http://schemas.openxmlformats.org/officeDocument/2006/relationships/hyperlink" Target="consultantplus://offline/ref=DD943E3762A4B223D503A9CF842CCC210338D214CF7F1BB8354BA51959E4FAF98EA745CA2A7EE8CD35253C4471244A2ECB94B8A36DVCvFL" TargetMode="External"/><Relationship Id="rId46" Type="http://schemas.openxmlformats.org/officeDocument/2006/relationships/hyperlink" Target="consultantplus://offline/ref=DD943E3762A4B223D503A9CF842CCC210433D117CF7A1BB8354BA51959E4FAF98EA745CF2376E299636A3D183477592ECC94BBA271CF87DFVCvDL" TargetMode="External"/><Relationship Id="rId59" Type="http://schemas.openxmlformats.org/officeDocument/2006/relationships/hyperlink" Target="consultantplus://offline/ref=DD943E3762A4B223D503A9CF842CCC210338D214CF7F1BB8354BA51959E4FAF98EA745CA247EE8CD35253C4471244A2ECB94B8A36DVCvFL" TargetMode="External"/><Relationship Id="rId67" Type="http://schemas.openxmlformats.org/officeDocument/2006/relationships/hyperlink" Target="consultantplus://offline/ref=DD943E3762A4B223D503A9CF842CCC210433D117CF7A1BB8354BA51959E4FAF98EA745C8257DB7C820346448763C552ED488BAA1V6vDL" TargetMode="External"/><Relationship Id="rId20" Type="http://schemas.openxmlformats.org/officeDocument/2006/relationships/hyperlink" Target="consultantplus://offline/ref=DD943E3762A4B223D503B7C292409B2E01308C1FCA7F11EC6F14FE440EEDF0AEC9E81C8D677BE2996461684B7B76056B9F87BBA571CC86C3CD6B20V6vEL" TargetMode="External"/><Relationship Id="rId41" Type="http://schemas.openxmlformats.org/officeDocument/2006/relationships/hyperlink" Target="consultantplus://offline/ref=DD943E3762A4B223D503A9CF842CCC210338D214CF7F1BB8354BA51959E4FAF98EA745CF2376E59B616A3D183477592ECC94BBA271CF87DFVCvDL" TargetMode="External"/><Relationship Id="rId54" Type="http://schemas.openxmlformats.org/officeDocument/2006/relationships/hyperlink" Target="consultantplus://offline/ref=DD943E3762A4B223D503A9CF842CCC210338D214CD7F1BB8354BA51959E4FAF98EA745CF2376E39D6C6A3D183477592ECC94BBA271CF87DFVCvDL" TargetMode="External"/><Relationship Id="rId62" Type="http://schemas.openxmlformats.org/officeDocument/2006/relationships/hyperlink" Target="consultantplus://offline/ref=DD943E3762A4B223D503A9CF842CCC210338D214CF7F1BB8354BA51959E4FAF98EA745CF2376E59B646A3D183477592ECC94BBA271CF87DFVCvDL" TargetMode="External"/><Relationship Id="rId70" Type="http://schemas.openxmlformats.org/officeDocument/2006/relationships/hyperlink" Target="consultantplus://offline/ref=DD943E3762A4B223D503A9CF842CCC210338D217C47C1BB8354BA51959E4FAF98EA745CC2673E8CD35253C4471244A2ECB94B8A36DVCvFL" TargetMode="External"/><Relationship Id="rId75" Type="http://schemas.openxmlformats.org/officeDocument/2006/relationships/hyperlink" Target="consultantplus://offline/ref=DD943E3762A4B223D503A9CF842CCC210338D214CD7F1BB8354BA51959E4FAF98EA745CF2376E79D606A3D183477592ECC94BBA271CF87DFVCvDL" TargetMode="External"/><Relationship Id="rId83" Type="http://schemas.openxmlformats.org/officeDocument/2006/relationships/hyperlink" Target="consultantplus://offline/ref=DD943E3762A4B223D503A9CF842CCC21043CD210CD7D1BB8354BA51959E4FAF99CA71DC32270FD98657F6B4972V2v0L" TargetMode="External"/><Relationship Id="rId88" Type="http://schemas.openxmlformats.org/officeDocument/2006/relationships/hyperlink" Target="consultantplus://offline/ref=DD943E3762A4B223D503B7C292409B2E01308C1FCC7C11EB6F16A34E06B4FCACCEE7439A6032EE98646169497929007E8EDFB7A269D386DCD169226EV5v8L" TargetMode="External"/><Relationship Id="rId91" Type="http://schemas.openxmlformats.org/officeDocument/2006/relationships/hyperlink" Target="consultantplus://offline/ref=DD943E3762A4B223D503B7C292409B2E01308C1FCF7E14E66F1CA34E06B4FCACCEE7439A6032EE98646169497929007E8EDFB7A269D386DCD169226EV5v8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943E3762A4B223D503B7C292409B2E01308C1FC57D18ED6D14FE440EEDF0AEC9E81C8D677BE2996461694C7B76056B9F87BBA571CC86C3CD6B20V6vEL" TargetMode="External"/><Relationship Id="rId15" Type="http://schemas.openxmlformats.org/officeDocument/2006/relationships/hyperlink" Target="consultantplus://offline/ref=DD943E3762A4B223D503B7C292409B2E01308C1FCF7813EB6C1DA34E06B4FCACCEE7439A6032EE9864616B487129007E8EDFB7A269D386DCD169226EV5v8L" TargetMode="External"/><Relationship Id="rId23" Type="http://schemas.openxmlformats.org/officeDocument/2006/relationships/hyperlink" Target="consultantplus://offline/ref=DD943E3762A4B223D503B7C292409B2E01308C1FCC7C11EB6F16A34E06B4FCACCEE7439A6032EE98646169497529007E8EDFB7A269D386DCD169226EV5v8L" TargetMode="External"/><Relationship Id="rId28" Type="http://schemas.openxmlformats.org/officeDocument/2006/relationships/hyperlink" Target="consultantplus://offline/ref=DD943E3762A4B223D503B7C292409B2E01308C1FC87819EF6F14FE440EEDF0AEC9E81C9F6723EE98627F68486E20542DVCv8L" TargetMode="External"/><Relationship Id="rId36" Type="http://schemas.openxmlformats.org/officeDocument/2006/relationships/hyperlink" Target="consultantplus://offline/ref=DD943E3762A4B223D503A9CF842CCC210338D214CF7F1BB8354BA51959E4FAF98EA745CA2B73E8CD35253C4471244A2ECB94B8A36DVCvFL" TargetMode="External"/><Relationship Id="rId49" Type="http://schemas.openxmlformats.org/officeDocument/2006/relationships/hyperlink" Target="consultantplus://offline/ref=DD943E3762A4B223D503A9CF842CCC210338D214CF7F1BB8354BA51959E4FAF98EA745CA247EE8CD35253C4471244A2ECB94B8A36DVCvFL" TargetMode="External"/><Relationship Id="rId57" Type="http://schemas.openxmlformats.org/officeDocument/2006/relationships/hyperlink" Target="consultantplus://offline/ref=DD943E3762A4B223D503A9CF842CCC210338D214CD7F1BB8354BA51959E4FAF98EA745CF2376E79D606A3D183477592ECC94BBA271CF87DFVCvDL" TargetMode="External"/><Relationship Id="rId10" Type="http://schemas.openxmlformats.org/officeDocument/2006/relationships/hyperlink" Target="consultantplus://offline/ref=DD943E3762A4B223D503B7C292409B2E01308C1FCF7E14E66F1CA34E06B4FCACCEE7439A6032EE98646169497529007E8EDFB7A269D386DCD169226EV5v8L" TargetMode="External"/><Relationship Id="rId31" Type="http://schemas.openxmlformats.org/officeDocument/2006/relationships/hyperlink" Target="consultantplus://offline/ref=DD943E3762A4B223D503B7C292409B2E01308C1FCC7A15EF6D1FA34E06B4FCACCEE7439A6032EE98646169497529007E8EDFB7A269D386DCD169226EV5v8L" TargetMode="External"/><Relationship Id="rId44" Type="http://schemas.openxmlformats.org/officeDocument/2006/relationships/hyperlink" Target="consultantplus://offline/ref=DD943E3762A4B223D503A9CF842CCC210433D117CF7A1BB8354BA51959E4FAF98EA745CF2376E390606A3D183477592ECC94BBA271CF87DFVCvDL" TargetMode="External"/><Relationship Id="rId52" Type="http://schemas.openxmlformats.org/officeDocument/2006/relationships/hyperlink" Target="consultantplus://offline/ref=DD943E3762A4B223D503A9CF842CCC210338D214CF7F1BB8354BA51959E4FAF98EA745CA2A7EE8CD35253C4471244A2ECB94B8A36DVCvFL" TargetMode="External"/><Relationship Id="rId60" Type="http://schemas.openxmlformats.org/officeDocument/2006/relationships/hyperlink" Target="consultantplus://offline/ref=DD943E3762A4B223D503A9CF842CCC210338D214CF7F1BB8354BA51959E4FAF98EA745CA2B72E8CD35253C4471244A2ECB94B8A36DVCvFL" TargetMode="External"/><Relationship Id="rId65" Type="http://schemas.openxmlformats.org/officeDocument/2006/relationships/hyperlink" Target="consultantplus://offline/ref=DD943E3762A4B223D503A9CF842CCC210433D117CF7A1BB8354BA51959E4FAF98EA745CC2A7DB7C820346448763C552ED488BAA1V6vDL" TargetMode="External"/><Relationship Id="rId73" Type="http://schemas.openxmlformats.org/officeDocument/2006/relationships/hyperlink" Target="consultantplus://offline/ref=DD943E3762A4B223D503A9CF842CCC210338D214CD7F1BB8354BA51959E4FAF98EA745CF2376E39D6C6A3D183477592ECC94BBA271CF87DFVCvDL" TargetMode="External"/><Relationship Id="rId78" Type="http://schemas.openxmlformats.org/officeDocument/2006/relationships/hyperlink" Target="consultantplus://offline/ref=DD943E3762A4B223D503A9CF842CCC21043CD210CD7D1BB8354BA51959E4FAF99CA71DC32270FD98657F6B4972V2v0L" TargetMode="External"/><Relationship Id="rId81" Type="http://schemas.openxmlformats.org/officeDocument/2006/relationships/hyperlink" Target="consultantplus://offline/ref=DD943E3762A4B223D503A9CF842CCC210338D214CD7F1BB8354BA51959E4FAF98EA745CF2376E799676A3D183477592ECC94BBA271CF87DFVCvDL" TargetMode="External"/><Relationship Id="rId86" Type="http://schemas.openxmlformats.org/officeDocument/2006/relationships/hyperlink" Target="consultantplus://offline/ref=DD943E3762A4B223D503B7C292409B2E01308C1FCF7814EA6D1BA34E06B4FCACCEE7439A6032EE986461694D7129007E8EDFB7A269D386DCD169226EV5v8L" TargetMode="External"/><Relationship Id="rId94" Type="http://schemas.openxmlformats.org/officeDocument/2006/relationships/hyperlink" Target="consultantplus://offline/ref=DD943E3762A4B223D503B7C292409B2E01308C1FCF7E14E66F1CA34E06B4FCACCEE7439A6032EE98646169487129007E8EDFB7A269D386DCD169226EV5v8L" TargetMode="External"/><Relationship Id="rId4" Type="http://schemas.openxmlformats.org/officeDocument/2006/relationships/webSettings" Target="webSettings.xml"/><Relationship Id="rId9" Type="http://schemas.openxmlformats.org/officeDocument/2006/relationships/hyperlink" Target="consultantplus://offline/ref=DD943E3762A4B223D503B7C292409B2E01308C1FCC7A15EF6D1FA34E06B4FCACCEE7439A6032EE98646169497529007E8EDFB7A269D386DCD169226EV5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2022-11-16T11:47:00Z</dcterms:created>
  <dcterms:modified xsi:type="dcterms:W3CDTF">2022-11-16T11:48:00Z</dcterms:modified>
</cp:coreProperties>
</file>