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0B4" w:rsidRDefault="00EB20B4" w:rsidP="001F472A">
      <w:pPr>
        <w:ind w:right="-1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95325" cy="885825"/>
            <wp:effectExtent l="1905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БЕЛОЯРСКИЙ РАЙОН</w:t>
      </w:r>
    </w:p>
    <w:p w:rsidR="00EB20B4" w:rsidRPr="00EB20B4" w:rsidRDefault="00EB20B4" w:rsidP="001F472A">
      <w:pPr>
        <w:pStyle w:val="3"/>
        <w:ind w:right="-1"/>
        <w:rPr>
          <w:b w:val="0"/>
          <w:sz w:val="20"/>
        </w:rPr>
      </w:pPr>
      <w:r w:rsidRPr="00EB20B4">
        <w:rPr>
          <w:b w:val="0"/>
          <w:sz w:val="20"/>
        </w:rPr>
        <w:t>ХАНТЫ-МАНСИЙСКИЙ АВТОНОМНЫЙ ОКРУГ – ЮГРА</w:t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АДМИНИСТРАЦИЯ БЕЛОЯРСКОГО РАЙОНА</w:t>
      </w:r>
    </w:p>
    <w:p w:rsidR="00EB20B4" w:rsidRPr="00EB20B4" w:rsidRDefault="00EB20B4" w:rsidP="001F472A">
      <w:pPr>
        <w:pStyle w:val="1"/>
        <w:ind w:right="-1"/>
        <w:rPr>
          <w:sz w:val="20"/>
        </w:rPr>
      </w:pPr>
      <w:r w:rsidRPr="00EB20B4">
        <w:t>КОМИТЕТ ПО ФИНАНСАМ И НАЛОГОВОЙ ПОЛИТИКЕ АДМИНИСТРАЦИИ БЕЛОЯРСКОГО РАЙОНА</w:t>
      </w:r>
    </w:p>
    <w:p w:rsidR="006643BE" w:rsidRDefault="00EB20B4" w:rsidP="00B54456">
      <w:pPr>
        <w:ind w:right="-1"/>
        <w:jc w:val="center"/>
        <w:rPr>
          <w:rFonts w:ascii="Times New Roman" w:hAnsi="Times New Roman" w:cs="Times New Roman"/>
          <w:b/>
          <w:sz w:val="28"/>
        </w:rPr>
      </w:pPr>
      <w:r w:rsidRPr="00EB20B4">
        <w:rPr>
          <w:rFonts w:ascii="Times New Roman" w:hAnsi="Times New Roman" w:cs="Times New Roman"/>
          <w:b/>
          <w:sz w:val="28"/>
        </w:rPr>
        <w:t>РАСПОРЯЖЕНИЕ</w:t>
      </w:r>
    </w:p>
    <w:p w:rsidR="00F61032" w:rsidRPr="00EB20B4" w:rsidRDefault="00F61032" w:rsidP="00F61032">
      <w:pPr>
        <w:ind w:right="-1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ПРОЕКТ</w:t>
      </w:r>
      <w:bookmarkStart w:id="0" w:name="_GoBack"/>
      <w:bookmarkEnd w:id="0"/>
    </w:p>
    <w:p w:rsidR="006643BE" w:rsidRDefault="009C75F4" w:rsidP="001F472A">
      <w:pPr>
        <w:tabs>
          <w:tab w:val="left" w:pos="1134"/>
          <w:tab w:val="left" w:pos="5812"/>
        </w:tabs>
        <w:ind w:right="-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 w:rsidR="007A469F">
        <w:rPr>
          <w:rFonts w:ascii="Times New Roman" w:hAnsi="Times New Roman" w:cs="Times New Roman"/>
          <w:sz w:val="24"/>
        </w:rPr>
        <w:t>__ ________</w:t>
      </w:r>
      <w:r w:rsidR="009F4BAE">
        <w:rPr>
          <w:rFonts w:ascii="Times New Roman" w:hAnsi="Times New Roman" w:cs="Times New Roman"/>
          <w:sz w:val="24"/>
        </w:rPr>
        <w:t xml:space="preserve"> 2020</w:t>
      </w:r>
      <w:r w:rsidR="00FB7194">
        <w:rPr>
          <w:rFonts w:ascii="Times New Roman" w:hAnsi="Times New Roman" w:cs="Times New Roman"/>
          <w:sz w:val="24"/>
        </w:rPr>
        <w:t xml:space="preserve"> </w:t>
      </w:r>
      <w:r w:rsidR="00EB20B4" w:rsidRPr="007161A2">
        <w:rPr>
          <w:rFonts w:ascii="Times New Roman" w:hAnsi="Times New Roman" w:cs="Times New Roman"/>
          <w:sz w:val="24"/>
        </w:rPr>
        <w:t xml:space="preserve">года                                                                                  </w:t>
      </w:r>
      <w:r w:rsidR="00A80CCA">
        <w:rPr>
          <w:rFonts w:ascii="Times New Roman" w:hAnsi="Times New Roman" w:cs="Times New Roman"/>
          <w:sz w:val="24"/>
        </w:rPr>
        <w:t xml:space="preserve">             </w:t>
      </w:r>
      <w:r w:rsidR="00EB20B4" w:rsidRPr="007161A2">
        <w:rPr>
          <w:rFonts w:ascii="Times New Roman" w:hAnsi="Times New Roman" w:cs="Times New Roman"/>
          <w:sz w:val="24"/>
        </w:rPr>
        <w:t xml:space="preserve"> №</w:t>
      </w:r>
      <w:r w:rsidR="00A80CCA">
        <w:rPr>
          <w:rFonts w:ascii="Times New Roman" w:hAnsi="Times New Roman" w:cs="Times New Roman"/>
          <w:sz w:val="24"/>
        </w:rPr>
        <w:t xml:space="preserve"> 10</w:t>
      </w:r>
      <w:r w:rsidR="00301BFB">
        <w:rPr>
          <w:rFonts w:ascii="Times New Roman" w:hAnsi="Times New Roman" w:cs="Times New Roman"/>
          <w:sz w:val="24"/>
        </w:rPr>
        <w:t xml:space="preserve"> </w:t>
      </w:r>
      <w:r w:rsidR="006643BE">
        <w:rPr>
          <w:rFonts w:ascii="Times New Roman" w:hAnsi="Times New Roman" w:cs="Times New Roman"/>
          <w:sz w:val="24"/>
        </w:rPr>
        <w:t>–</w:t>
      </w:r>
      <w:r w:rsidR="00EB20B4" w:rsidRPr="007161A2">
        <w:rPr>
          <w:rFonts w:ascii="Times New Roman" w:hAnsi="Times New Roman" w:cs="Times New Roman"/>
          <w:sz w:val="24"/>
        </w:rPr>
        <w:t xml:space="preserve"> р</w:t>
      </w:r>
    </w:p>
    <w:p w:rsidR="006643BE" w:rsidRDefault="00E620DA" w:rsidP="00A80CC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</w:t>
      </w:r>
      <w:r w:rsidR="006956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22B2">
        <w:rPr>
          <w:rFonts w:ascii="Times New Roman" w:hAnsi="Times New Roman" w:cs="Times New Roman"/>
          <w:b/>
          <w:sz w:val="24"/>
          <w:szCs w:val="24"/>
        </w:rPr>
        <w:t>в Перечень</w:t>
      </w:r>
      <w:r w:rsidR="007901FA" w:rsidRPr="007901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20DA">
        <w:rPr>
          <w:rFonts w:ascii="Times New Roman" w:eastAsia="Times New Roman" w:hAnsi="Times New Roman" w:cs="Times New Roman"/>
          <w:b/>
          <w:sz w:val="24"/>
          <w:szCs w:val="20"/>
        </w:rPr>
        <w:t>главных администраторов доходов бюджета Белоярского района на 2020 год и плановый период 2021 и 2022 годов</w:t>
      </w:r>
    </w:p>
    <w:p w:rsidR="00710835" w:rsidRPr="00F863A1" w:rsidRDefault="00710835" w:rsidP="007108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D0B" w:rsidRDefault="005E1D0B" w:rsidP="005E1D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5756AD">
        <w:rPr>
          <w:rFonts w:ascii="Times New Roman" w:hAnsi="Times New Roman" w:cs="Times New Roman"/>
          <w:sz w:val="24"/>
          <w:szCs w:val="24"/>
        </w:rPr>
        <w:t xml:space="preserve"> Бюджетн</w:t>
      </w:r>
      <w:r w:rsidR="00C34F8D">
        <w:rPr>
          <w:rFonts w:ascii="Times New Roman" w:hAnsi="Times New Roman" w:cs="Times New Roman"/>
          <w:sz w:val="24"/>
          <w:szCs w:val="24"/>
        </w:rPr>
        <w:t>ым</w:t>
      </w:r>
      <w:r w:rsidRPr="005756AD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C34F8D">
        <w:rPr>
          <w:rFonts w:ascii="Times New Roman" w:hAnsi="Times New Roman" w:cs="Times New Roman"/>
          <w:sz w:val="24"/>
          <w:szCs w:val="24"/>
        </w:rPr>
        <w:t>ом</w:t>
      </w:r>
      <w:r w:rsidRPr="005756AD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 w:rsidR="005F119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8013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756AD">
        <w:rPr>
          <w:rFonts w:ascii="Times New Roman" w:hAnsi="Times New Roman" w:cs="Times New Roman"/>
          <w:sz w:val="24"/>
          <w:szCs w:val="24"/>
        </w:rPr>
        <w:t>от 31 июля 199</w:t>
      </w:r>
      <w:r w:rsidR="008522B2">
        <w:rPr>
          <w:rFonts w:ascii="Times New Roman" w:hAnsi="Times New Roman" w:cs="Times New Roman"/>
          <w:sz w:val="24"/>
          <w:szCs w:val="24"/>
        </w:rPr>
        <w:t>8 года № 145-ФЗ</w:t>
      </w:r>
      <w:r w:rsidRPr="005756AD">
        <w:rPr>
          <w:rFonts w:ascii="Times New Roman" w:hAnsi="Times New Roman" w:cs="Times New Roman"/>
          <w:sz w:val="24"/>
          <w:szCs w:val="24"/>
        </w:rPr>
        <w:t>:</w:t>
      </w:r>
    </w:p>
    <w:p w:rsidR="00A904C6" w:rsidRPr="008522B2" w:rsidRDefault="005E1D0B" w:rsidP="00A904C6">
      <w:pPr>
        <w:pStyle w:val="a9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</w:t>
      </w:r>
      <w:r w:rsidR="003950A0">
        <w:rPr>
          <w:rFonts w:ascii="Times New Roman" w:hAnsi="Times New Roman" w:cs="Times New Roman"/>
          <w:sz w:val="24"/>
          <w:szCs w:val="24"/>
        </w:rPr>
        <w:t xml:space="preserve"> </w:t>
      </w:r>
      <w:r w:rsidR="00A904C6">
        <w:rPr>
          <w:rFonts w:ascii="Times New Roman" w:hAnsi="Times New Roman" w:cs="Times New Roman"/>
          <w:sz w:val="24"/>
          <w:szCs w:val="24"/>
        </w:rPr>
        <w:t>изменение</w:t>
      </w:r>
      <w:r w:rsidR="008522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приложение № </w:t>
      </w:r>
      <w:r w:rsidR="00A904C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6934">
        <w:rPr>
          <w:rFonts w:ascii="Times New Roman" w:hAnsi="Times New Roman" w:cs="Times New Roman"/>
          <w:sz w:val="24"/>
          <w:szCs w:val="24"/>
        </w:rPr>
        <w:t>«</w:t>
      </w:r>
      <w:r w:rsidRPr="00B54456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="00E620DA" w:rsidRPr="00E620DA">
        <w:rPr>
          <w:rFonts w:ascii="Times New Roman" w:eastAsia="Times New Roman" w:hAnsi="Times New Roman" w:cs="Times New Roman"/>
          <w:sz w:val="24"/>
          <w:szCs w:val="20"/>
        </w:rPr>
        <w:t xml:space="preserve">главных администраторов доходов бюджета </w:t>
      </w:r>
      <w:r w:rsidR="00A904C6" w:rsidRPr="00E620DA">
        <w:rPr>
          <w:rFonts w:ascii="Times New Roman" w:eastAsia="Times New Roman" w:hAnsi="Times New Roman" w:cs="Times New Roman"/>
          <w:sz w:val="24"/>
          <w:szCs w:val="20"/>
        </w:rPr>
        <w:t>Белоярского района</w:t>
      </w:r>
      <w:r w:rsidR="00E620DA" w:rsidRPr="00E620DA">
        <w:rPr>
          <w:rFonts w:ascii="Times New Roman" w:eastAsia="Times New Roman" w:hAnsi="Times New Roman" w:cs="Times New Roman"/>
          <w:sz w:val="24"/>
          <w:szCs w:val="20"/>
        </w:rPr>
        <w:t xml:space="preserve"> на 2020 год и плановый период 2021 и 2022 годов</w:t>
      </w:r>
      <w:r w:rsidR="00D60080" w:rsidRPr="00710835">
        <w:rPr>
          <w:rFonts w:ascii="Times New Roman" w:hAnsi="Times New Roman" w:cs="Times New Roman"/>
          <w:sz w:val="24"/>
          <w:szCs w:val="24"/>
        </w:rPr>
        <w:t>»</w:t>
      </w:r>
      <w:r w:rsidR="00C34F8D" w:rsidRPr="00710835">
        <w:rPr>
          <w:rFonts w:ascii="Times New Roman" w:hAnsi="Times New Roman" w:cs="Times New Roman"/>
          <w:sz w:val="24"/>
          <w:szCs w:val="24"/>
        </w:rPr>
        <w:t>,</w:t>
      </w:r>
      <w:r w:rsidRPr="00710835">
        <w:rPr>
          <w:rFonts w:ascii="Times New Roman" w:hAnsi="Times New Roman" w:cs="Times New Roman"/>
          <w:sz w:val="24"/>
          <w:szCs w:val="24"/>
        </w:rPr>
        <w:t xml:space="preserve"> утвержденный решением Думы Белоярского района от </w:t>
      </w:r>
      <w:r w:rsidR="00B766B5" w:rsidRPr="00710835">
        <w:rPr>
          <w:rFonts w:ascii="Times New Roman" w:hAnsi="Times New Roman" w:cs="Times New Roman"/>
          <w:sz w:val="24"/>
          <w:szCs w:val="24"/>
        </w:rPr>
        <w:t>29</w:t>
      </w:r>
      <w:r w:rsidRPr="00710835">
        <w:rPr>
          <w:rFonts w:ascii="Times New Roman" w:hAnsi="Times New Roman" w:cs="Times New Roman"/>
          <w:sz w:val="24"/>
          <w:szCs w:val="24"/>
        </w:rPr>
        <w:t xml:space="preserve"> </w:t>
      </w:r>
      <w:r w:rsidR="00B766B5" w:rsidRPr="00710835">
        <w:rPr>
          <w:rFonts w:ascii="Times New Roman" w:hAnsi="Times New Roman" w:cs="Times New Roman"/>
          <w:sz w:val="24"/>
          <w:szCs w:val="24"/>
        </w:rPr>
        <w:t>ноя</w:t>
      </w:r>
      <w:r w:rsidRPr="00710835">
        <w:rPr>
          <w:rFonts w:ascii="Times New Roman" w:hAnsi="Times New Roman" w:cs="Times New Roman"/>
          <w:sz w:val="24"/>
          <w:szCs w:val="24"/>
        </w:rPr>
        <w:t>бря 201</w:t>
      </w:r>
      <w:r w:rsidR="009F4BAE" w:rsidRPr="00710835">
        <w:rPr>
          <w:rFonts w:ascii="Times New Roman" w:hAnsi="Times New Roman" w:cs="Times New Roman"/>
          <w:sz w:val="24"/>
          <w:szCs w:val="24"/>
        </w:rPr>
        <w:t>9</w:t>
      </w:r>
      <w:r w:rsidRPr="00710835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9F4BAE" w:rsidRPr="00710835">
        <w:rPr>
          <w:rFonts w:ascii="Times New Roman" w:hAnsi="Times New Roman" w:cs="Times New Roman"/>
          <w:sz w:val="24"/>
          <w:szCs w:val="24"/>
        </w:rPr>
        <w:t>63</w:t>
      </w:r>
      <w:r w:rsidRPr="00710835">
        <w:rPr>
          <w:rFonts w:ascii="Times New Roman" w:hAnsi="Times New Roman" w:cs="Times New Roman"/>
          <w:sz w:val="24"/>
          <w:szCs w:val="24"/>
        </w:rPr>
        <w:t xml:space="preserve"> </w:t>
      </w:r>
      <w:r w:rsidR="00B56934" w:rsidRPr="00710835">
        <w:rPr>
          <w:rFonts w:ascii="Times New Roman" w:hAnsi="Times New Roman" w:cs="Times New Roman"/>
          <w:sz w:val="24"/>
          <w:szCs w:val="24"/>
        </w:rPr>
        <w:t>«</w:t>
      </w:r>
      <w:r w:rsidRPr="00710835">
        <w:rPr>
          <w:rFonts w:ascii="Times New Roman" w:hAnsi="Times New Roman" w:cs="Times New Roman"/>
          <w:sz w:val="24"/>
          <w:szCs w:val="24"/>
        </w:rPr>
        <w:t>О б</w:t>
      </w:r>
      <w:r w:rsidR="003950A0" w:rsidRPr="00710835">
        <w:rPr>
          <w:rFonts w:ascii="Times New Roman" w:hAnsi="Times New Roman" w:cs="Times New Roman"/>
          <w:sz w:val="24"/>
          <w:szCs w:val="24"/>
        </w:rPr>
        <w:t>ю</w:t>
      </w:r>
      <w:r w:rsidR="009F4BAE" w:rsidRPr="00710835">
        <w:rPr>
          <w:rFonts w:ascii="Times New Roman" w:hAnsi="Times New Roman" w:cs="Times New Roman"/>
          <w:sz w:val="24"/>
          <w:szCs w:val="24"/>
        </w:rPr>
        <w:t>джете Белоярского района на 2020</w:t>
      </w:r>
      <w:r w:rsidRPr="00710835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 w:rsidR="008522B2" w:rsidRPr="00710835">
        <w:rPr>
          <w:rFonts w:ascii="Times New Roman" w:hAnsi="Times New Roman" w:cs="Times New Roman"/>
          <w:sz w:val="24"/>
          <w:szCs w:val="24"/>
        </w:rPr>
        <w:t>2</w:t>
      </w:r>
      <w:r w:rsidR="009F4BAE" w:rsidRPr="00710835">
        <w:rPr>
          <w:rFonts w:ascii="Times New Roman" w:hAnsi="Times New Roman" w:cs="Times New Roman"/>
          <w:sz w:val="24"/>
          <w:szCs w:val="24"/>
        </w:rPr>
        <w:t>1</w:t>
      </w:r>
      <w:r w:rsidRPr="00710835">
        <w:rPr>
          <w:rFonts w:ascii="Times New Roman" w:hAnsi="Times New Roman" w:cs="Times New Roman"/>
          <w:sz w:val="24"/>
          <w:szCs w:val="24"/>
        </w:rPr>
        <w:t xml:space="preserve"> и 20</w:t>
      </w:r>
      <w:r w:rsidR="009F4BAE" w:rsidRPr="00710835">
        <w:rPr>
          <w:rFonts w:ascii="Times New Roman" w:hAnsi="Times New Roman" w:cs="Times New Roman"/>
          <w:sz w:val="24"/>
          <w:szCs w:val="24"/>
        </w:rPr>
        <w:t>22</w:t>
      </w:r>
      <w:r w:rsidRPr="00710835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B56934" w:rsidRPr="00710835">
        <w:rPr>
          <w:rFonts w:ascii="Times New Roman" w:hAnsi="Times New Roman" w:cs="Times New Roman"/>
          <w:sz w:val="24"/>
          <w:szCs w:val="24"/>
        </w:rPr>
        <w:t>»</w:t>
      </w:r>
      <w:r w:rsidR="008522B2" w:rsidRPr="00710835">
        <w:rPr>
          <w:rFonts w:ascii="Times New Roman" w:hAnsi="Times New Roman" w:cs="Times New Roman"/>
          <w:sz w:val="24"/>
          <w:szCs w:val="24"/>
        </w:rPr>
        <w:t xml:space="preserve">, </w:t>
      </w:r>
      <w:r w:rsidR="00A904C6">
        <w:rPr>
          <w:rFonts w:ascii="Times New Roman" w:hAnsi="Times New Roman" w:cs="Times New Roman"/>
          <w:sz w:val="24"/>
          <w:szCs w:val="24"/>
        </w:rPr>
        <w:t>дополнив перечень</w:t>
      </w:r>
      <w:r w:rsidR="00A904C6" w:rsidRPr="008522B2">
        <w:rPr>
          <w:rFonts w:ascii="Times New Roman" w:hAnsi="Times New Roman" w:cs="Times New Roman"/>
          <w:sz w:val="24"/>
          <w:szCs w:val="24"/>
        </w:rPr>
        <w:t xml:space="preserve"> кодов бюджетной классификации главного администратора доходов бюджета Белоярского района, администрации Белоярского района, </w:t>
      </w:r>
      <w:r w:rsidR="00A904C6">
        <w:rPr>
          <w:rFonts w:ascii="Times New Roman" w:hAnsi="Times New Roman" w:cs="Times New Roman"/>
          <w:sz w:val="24"/>
          <w:szCs w:val="24"/>
        </w:rPr>
        <w:t>следующим код</w:t>
      </w:r>
      <w:r w:rsidR="00A904C6" w:rsidRPr="008522B2">
        <w:rPr>
          <w:rFonts w:ascii="Times New Roman" w:hAnsi="Times New Roman" w:cs="Times New Roman"/>
          <w:sz w:val="24"/>
          <w:szCs w:val="24"/>
        </w:rPr>
        <w:t xml:space="preserve"> бюджетной классификации: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2817"/>
        <w:gridCol w:w="5954"/>
      </w:tblGrid>
      <w:tr w:rsidR="00A904C6" w:rsidRPr="005756AD" w:rsidTr="00FF1549">
        <w:trPr>
          <w:trHeight w:val="720"/>
          <w:tblHeader/>
        </w:trPr>
        <w:tc>
          <w:tcPr>
            <w:tcW w:w="3417" w:type="dxa"/>
            <w:gridSpan w:val="2"/>
            <w:shd w:val="clear" w:color="auto" w:fill="auto"/>
            <w:vAlign w:val="center"/>
            <w:hideMark/>
          </w:tcPr>
          <w:p w:rsidR="00A904C6" w:rsidRPr="00311B36" w:rsidRDefault="00A904C6" w:rsidP="00FF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A904C6" w:rsidRPr="00311B36" w:rsidRDefault="00A904C6" w:rsidP="00FF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</w:tr>
      <w:tr w:rsidR="00A904C6" w:rsidRPr="005756AD" w:rsidTr="00FF1549">
        <w:trPr>
          <w:trHeight w:val="83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C6" w:rsidRPr="00C178DE" w:rsidRDefault="00A904C6" w:rsidP="00FF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040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C6" w:rsidRPr="00AD4549" w:rsidRDefault="00A904C6" w:rsidP="00FF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1 16 10123 01 0000 140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C6" w:rsidRPr="00A904C6" w:rsidRDefault="00A904C6" w:rsidP="00FF15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4C6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</w:tbl>
    <w:p w:rsidR="005756AD" w:rsidRDefault="005756AD" w:rsidP="00A904C6">
      <w:pPr>
        <w:pStyle w:val="a9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59C">
        <w:rPr>
          <w:rFonts w:ascii="Times New Roman" w:hAnsi="Times New Roman" w:cs="Times New Roman"/>
          <w:sz w:val="24"/>
          <w:szCs w:val="24"/>
        </w:rPr>
        <w:t xml:space="preserve">2. Контроль за выполнением распоряжения возложить на заместителя председателя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5D059C">
        <w:rPr>
          <w:rFonts w:ascii="Times New Roman" w:hAnsi="Times New Roman" w:cs="Times New Roman"/>
          <w:sz w:val="24"/>
          <w:szCs w:val="24"/>
        </w:rPr>
        <w:t xml:space="preserve">омитета по финансам и налоговой политике администрации Белоярского района </w:t>
      </w:r>
      <w:r w:rsidR="00045D65" w:rsidRPr="005D059C">
        <w:rPr>
          <w:rFonts w:ascii="Times New Roman" w:hAnsi="Times New Roman" w:cs="Times New Roman"/>
          <w:sz w:val="24"/>
          <w:szCs w:val="24"/>
        </w:rPr>
        <w:t xml:space="preserve">по доходам </w:t>
      </w:r>
      <w:proofErr w:type="spellStart"/>
      <w:r w:rsidR="007365DE">
        <w:rPr>
          <w:rFonts w:ascii="Times New Roman" w:hAnsi="Times New Roman" w:cs="Times New Roman"/>
          <w:sz w:val="24"/>
          <w:szCs w:val="24"/>
        </w:rPr>
        <w:t>Азанову</w:t>
      </w:r>
      <w:proofErr w:type="spellEnd"/>
      <w:r w:rsidR="00344C47">
        <w:rPr>
          <w:rFonts w:ascii="Times New Roman" w:hAnsi="Times New Roman" w:cs="Times New Roman"/>
          <w:sz w:val="24"/>
          <w:szCs w:val="24"/>
        </w:rPr>
        <w:t xml:space="preserve"> Татьяну Михайловну</w:t>
      </w:r>
      <w:r w:rsidR="00B85021">
        <w:rPr>
          <w:rFonts w:ascii="Times New Roman" w:hAnsi="Times New Roman" w:cs="Times New Roman"/>
          <w:sz w:val="24"/>
          <w:szCs w:val="24"/>
        </w:rPr>
        <w:t>.</w:t>
      </w:r>
      <w:r w:rsidR="007365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459" w:rsidRDefault="00FD29E9" w:rsidP="00F863A1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3. Настоящее распоряжение вступает в силу </w:t>
      </w:r>
      <w:r w:rsidR="00AE7035">
        <w:rPr>
          <w:rFonts w:ascii="Times New Roman" w:hAnsi="Times New Roman" w:cs="Times New Roman"/>
          <w:b w:val="0"/>
          <w:sz w:val="24"/>
          <w:szCs w:val="24"/>
        </w:rPr>
        <w:t xml:space="preserve">с </w:t>
      </w:r>
      <w:r w:rsidR="00D26EDB">
        <w:rPr>
          <w:rFonts w:ascii="Times New Roman" w:hAnsi="Times New Roman" w:cs="Times New Roman"/>
          <w:b w:val="0"/>
          <w:sz w:val="24"/>
          <w:szCs w:val="24"/>
        </w:rPr>
        <w:t>момента подписания и распространяется на правоотношения, возникшие с 1 января 2020 года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F863A1" w:rsidRDefault="00F863A1" w:rsidP="00F863A1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863A1" w:rsidRDefault="00F863A1" w:rsidP="00F863A1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863A1" w:rsidRDefault="00F863A1" w:rsidP="00F863A1">
      <w:pPr>
        <w:pStyle w:val="31"/>
        <w:jc w:val="both"/>
      </w:pPr>
      <w:r>
        <w:t>Заместитель главы Белоярского района,</w:t>
      </w:r>
    </w:p>
    <w:p w:rsidR="00F863A1" w:rsidRDefault="00F863A1" w:rsidP="00F863A1">
      <w:pPr>
        <w:pStyle w:val="31"/>
        <w:jc w:val="both"/>
      </w:pPr>
      <w:r>
        <w:t xml:space="preserve">председатель Комитета по финансам и </w:t>
      </w:r>
    </w:p>
    <w:p w:rsidR="00F863A1" w:rsidRDefault="00F863A1" w:rsidP="00F863A1">
      <w:pPr>
        <w:pStyle w:val="31"/>
        <w:jc w:val="both"/>
      </w:pPr>
      <w:r>
        <w:t xml:space="preserve">налоговой политике администрации </w:t>
      </w:r>
    </w:p>
    <w:p w:rsidR="00045D65" w:rsidRPr="00F863A1" w:rsidRDefault="00F863A1" w:rsidP="00F863A1">
      <w:pPr>
        <w:pStyle w:val="31"/>
        <w:jc w:val="both"/>
      </w:pPr>
      <w:r>
        <w:t xml:space="preserve">Белоярского района </w:t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И.Ю. </w:t>
      </w:r>
      <w:proofErr w:type="spellStart"/>
      <w:r>
        <w:t>Гисс</w:t>
      </w:r>
      <w:proofErr w:type="spellEnd"/>
    </w:p>
    <w:sectPr w:rsidR="00045D65" w:rsidRPr="00F863A1" w:rsidSect="00F863A1">
      <w:headerReference w:type="default" r:id="rId9"/>
      <w:headerReference w:type="first" r:id="rId10"/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1D4" w:rsidRDefault="00AA31D4" w:rsidP="003B0D56">
      <w:pPr>
        <w:spacing w:after="0" w:line="240" w:lineRule="auto"/>
      </w:pPr>
      <w:r>
        <w:separator/>
      </w:r>
    </w:p>
  </w:endnote>
  <w:endnote w:type="continuationSeparator" w:id="0">
    <w:p w:rsidR="00AA31D4" w:rsidRDefault="00AA31D4" w:rsidP="003B0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1D4" w:rsidRDefault="00AA31D4" w:rsidP="003B0D56">
      <w:pPr>
        <w:spacing w:after="0" w:line="240" w:lineRule="auto"/>
      </w:pPr>
      <w:r>
        <w:separator/>
      </w:r>
    </w:p>
  </w:footnote>
  <w:footnote w:type="continuationSeparator" w:id="0">
    <w:p w:rsidR="00AA31D4" w:rsidRDefault="00AA31D4" w:rsidP="003B0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5335212"/>
    </w:sdtPr>
    <w:sdtEndPr/>
    <w:sdtContent>
      <w:p w:rsidR="00396FCC" w:rsidRDefault="00396FC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04C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96FCC" w:rsidRDefault="00396FC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EA2" w:rsidRDefault="00B51EA2" w:rsidP="00B51EA2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65BF"/>
    <w:multiLevelType w:val="hybridMultilevel"/>
    <w:tmpl w:val="7C765F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7118C"/>
    <w:multiLevelType w:val="multilevel"/>
    <w:tmpl w:val="51DA67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A2B0857"/>
    <w:multiLevelType w:val="hybridMultilevel"/>
    <w:tmpl w:val="0846B46A"/>
    <w:lvl w:ilvl="0" w:tplc="98E27B1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B4"/>
    <w:rsid w:val="00010224"/>
    <w:rsid w:val="00024131"/>
    <w:rsid w:val="00031301"/>
    <w:rsid w:val="000344CA"/>
    <w:rsid w:val="00045D65"/>
    <w:rsid w:val="00053F47"/>
    <w:rsid w:val="00054294"/>
    <w:rsid w:val="00055DF9"/>
    <w:rsid w:val="000A2336"/>
    <w:rsid w:val="000B3584"/>
    <w:rsid w:val="000B3A52"/>
    <w:rsid w:val="000B69C0"/>
    <w:rsid w:val="000D0262"/>
    <w:rsid w:val="000D2B63"/>
    <w:rsid w:val="000E22A3"/>
    <w:rsid w:val="000F22D5"/>
    <w:rsid w:val="001009C1"/>
    <w:rsid w:val="00101FBF"/>
    <w:rsid w:val="00102CFE"/>
    <w:rsid w:val="001031C7"/>
    <w:rsid w:val="001102E2"/>
    <w:rsid w:val="00110E8C"/>
    <w:rsid w:val="00115D4D"/>
    <w:rsid w:val="00187B5E"/>
    <w:rsid w:val="00192A4F"/>
    <w:rsid w:val="00197AA3"/>
    <w:rsid w:val="001D0AFA"/>
    <w:rsid w:val="001E4938"/>
    <w:rsid w:val="001E7783"/>
    <w:rsid w:val="001F0198"/>
    <w:rsid w:val="001F33F1"/>
    <w:rsid w:val="001F472A"/>
    <w:rsid w:val="002022C5"/>
    <w:rsid w:val="002170A0"/>
    <w:rsid w:val="00221241"/>
    <w:rsid w:val="002249C7"/>
    <w:rsid w:val="002525D9"/>
    <w:rsid w:val="00255546"/>
    <w:rsid w:val="00280132"/>
    <w:rsid w:val="002D4902"/>
    <w:rsid w:val="002D779B"/>
    <w:rsid w:val="002E0C91"/>
    <w:rsid w:val="002E2B32"/>
    <w:rsid w:val="00301BFB"/>
    <w:rsid w:val="00311B36"/>
    <w:rsid w:val="00316283"/>
    <w:rsid w:val="00344C47"/>
    <w:rsid w:val="00355EB8"/>
    <w:rsid w:val="00380605"/>
    <w:rsid w:val="00392A9E"/>
    <w:rsid w:val="003950A0"/>
    <w:rsid w:val="00396FCC"/>
    <w:rsid w:val="003A5209"/>
    <w:rsid w:val="003B0D56"/>
    <w:rsid w:val="003B2218"/>
    <w:rsid w:val="003D3766"/>
    <w:rsid w:val="00421771"/>
    <w:rsid w:val="0043602F"/>
    <w:rsid w:val="00462E66"/>
    <w:rsid w:val="004640B7"/>
    <w:rsid w:val="004646A0"/>
    <w:rsid w:val="00466B98"/>
    <w:rsid w:val="00471CED"/>
    <w:rsid w:val="004A1C38"/>
    <w:rsid w:val="004A28F8"/>
    <w:rsid w:val="004C445F"/>
    <w:rsid w:val="004C54DD"/>
    <w:rsid w:val="004D5C67"/>
    <w:rsid w:val="004E3CD7"/>
    <w:rsid w:val="005068B2"/>
    <w:rsid w:val="00531C83"/>
    <w:rsid w:val="00536025"/>
    <w:rsid w:val="005756AD"/>
    <w:rsid w:val="00580815"/>
    <w:rsid w:val="0058721E"/>
    <w:rsid w:val="00587F4B"/>
    <w:rsid w:val="005E1D0B"/>
    <w:rsid w:val="005E2450"/>
    <w:rsid w:val="005F119D"/>
    <w:rsid w:val="006154F3"/>
    <w:rsid w:val="006162F3"/>
    <w:rsid w:val="006234A5"/>
    <w:rsid w:val="00625CBB"/>
    <w:rsid w:val="00627371"/>
    <w:rsid w:val="00636B8E"/>
    <w:rsid w:val="006438C5"/>
    <w:rsid w:val="00646B86"/>
    <w:rsid w:val="00657BF1"/>
    <w:rsid w:val="006643BE"/>
    <w:rsid w:val="00674E5C"/>
    <w:rsid w:val="006816D4"/>
    <w:rsid w:val="00695696"/>
    <w:rsid w:val="006A2497"/>
    <w:rsid w:val="006C007C"/>
    <w:rsid w:val="006D5AEE"/>
    <w:rsid w:val="006E04C6"/>
    <w:rsid w:val="006E16BF"/>
    <w:rsid w:val="00710835"/>
    <w:rsid w:val="007161A2"/>
    <w:rsid w:val="00720C74"/>
    <w:rsid w:val="00721AAB"/>
    <w:rsid w:val="00725D8F"/>
    <w:rsid w:val="007365DE"/>
    <w:rsid w:val="00741B1B"/>
    <w:rsid w:val="00745499"/>
    <w:rsid w:val="00762430"/>
    <w:rsid w:val="00762D10"/>
    <w:rsid w:val="00766936"/>
    <w:rsid w:val="007901FA"/>
    <w:rsid w:val="007A2CD8"/>
    <w:rsid w:val="007A469F"/>
    <w:rsid w:val="007B3487"/>
    <w:rsid w:val="007B5430"/>
    <w:rsid w:val="007C0EF6"/>
    <w:rsid w:val="007C17E9"/>
    <w:rsid w:val="007C2D25"/>
    <w:rsid w:val="007C5A92"/>
    <w:rsid w:val="007E4C85"/>
    <w:rsid w:val="00815B88"/>
    <w:rsid w:val="00824BB3"/>
    <w:rsid w:val="00834C0D"/>
    <w:rsid w:val="00845470"/>
    <w:rsid w:val="008478B7"/>
    <w:rsid w:val="00850543"/>
    <w:rsid w:val="008522B2"/>
    <w:rsid w:val="008546AD"/>
    <w:rsid w:val="00873C22"/>
    <w:rsid w:val="00875889"/>
    <w:rsid w:val="008804E5"/>
    <w:rsid w:val="008950BD"/>
    <w:rsid w:val="00896407"/>
    <w:rsid w:val="008A3993"/>
    <w:rsid w:val="008C29C3"/>
    <w:rsid w:val="008C4020"/>
    <w:rsid w:val="008C6954"/>
    <w:rsid w:val="008D1782"/>
    <w:rsid w:val="008E5E5C"/>
    <w:rsid w:val="008F2296"/>
    <w:rsid w:val="00931946"/>
    <w:rsid w:val="00936020"/>
    <w:rsid w:val="00942D88"/>
    <w:rsid w:val="00955DD5"/>
    <w:rsid w:val="009578EA"/>
    <w:rsid w:val="00960BAB"/>
    <w:rsid w:val="00965094"/>
    <w:rsid w:val="00966547"/>
    <w:rsid w:val="009707BD"/>
    <w:rsid w:val="009929EE"/>
    <w:rsid w:val="009A6632"/>
    <w:rsid w:val="009C1459"/>
    <w:rsid w:val="009C75F4"/>
    <w:rsid w:val="009D4670"/>
    <w:rsid w:val="009E3544"/>
    <w:rsid w:val="009F31BE"/>
    <w:rsid w:val="009F4BAE"/>
    <w:rsid w:val="009F7911"/>
    <w:rsid w:val="00A012D2"/>
    <w:rsid w:val="00A06A09"/>
    <w:rsid w:val="00A07D60"/>
    <w:rsid w:val="00A44834"/>
    <w:rsid w:val="00A46482"/>
    <w:rsid w:val="00A54494"/>
    <w:rsid w:val="00A660B9"/>
    <w:rsid w:val="00A701CE"/>
    <w:rsid w:val="00A74F27"/>
    <w:rsid w:val="00A779FF"/>
    <w:rsid w:val="00A77D8B"/>
    <w:rsid w:val="00A80CCA"/>
    <w:rsid w:val="00A83FF5"/>
    <w:rsid w:val="00A876AB"/>
    <w:rsid w:val="00A904C6"/>
    <w:rsid w:val="00AA0EBB"/>
    <w:rsid w:val="00AA1231"/>
    <w:rsid w:val="00AA31D4"/>
    <w:rsid w:val="00AA645F"/>
    <w:rsid w:val="00AA6F49"/>
    <w:rsid w:val="00AB4469"/>
    <w:rsid w:val="00AD04DB"/>
    <w:rsid w:val="00AE4934"/>
    <w:rsid w:val="00AE7035"/>
    <w:rsid w:val="00AE7B6E"/>
    <w:rsid w:val="00B12CE3"/>
    <w:rsid w:val="00B34663"/>
    <w:rsid w:val="00B35133"/>
    <w:rsid w:val="00B353F7"/>
    <w:rsid w:val="00B50EDE"/>
    <w:rsid w:val="00B5137F"/>
    <w:rsid w:val="00B51863"/>
    <w:rsid w:val="00B51EA2"/>
    <w:rsid w:val="00B520B0"/>
    <w:rsid w:val="00B54456"/>
    <w:rsid w:val="00B56934"/>
    <w:rsid w:val="00B67357"/>
    <w:rsid w:val="00B766B5"/>
    <w:rsid w:val="00B806DA"/>
    <w:rsid w:val="00B85021"/>
    <w:rsid w:val="00B902E3"/>
    <w:rsid w:val="00B936B3"/>
    <w:rsid w:val="00BA3984"/>
    <w:rsid w:val="00BF6CBA"/>
    <w:rsid w:val="00C13AD4"/>
    <w:rsid w:val="00C300FF"/>
    <w:rsid w:val="00C34F8D"/>
    <w:rsid w:val="00C37BE4"/>
    <w:rsid w:val="00C54FD1"/>
    <w:rsid w:val="00C746E0"/>
    <w:rsid w:val="00C74A86"/>
    <w:rsid w:val="00C8282F"/>
    <w:rsid w:val="00C86A7D"/>
    <w:rsid w:val="00C979CF"/>
    <w:rsid w:val="00CA220F"/>
    <w:rsid w:val="00CB1C42"/>
    <w:rsid w:val="00CC0823"/>
    <w:rsid w:val="00CF2394"/>
    <w:rsid w:val="00CF6A54"/>
    <w:rsid w:val="00D17E6F"/>
    <w:rsid w:val="00D21DD8"/>
    <w:rsid w:val="00D26EDB"/>
    <w:rsid w:val="00D325E8"/>
    <w:rsid w:val="00D33323"/>
    <w:rsid w:val="00D33927"/>
    <w:rsid w:val="00D36691"/>
    <w:rsid w:val="00D403CE"/>
    <w:rsid w:val="00D60080"/>
    <w:rsid w:val="00D862C7"/>
    <w:rsid w:val="00D900F1"/>
    <w:rsid w:val="00D952A3"/>
    <w:rsid w:val="00DB6353"/>
    <w:rsid w:val="00DD00E7"/>
    <w:rsid w:val="00DD1680"/>
    <w:rsid w:val="00DD7D86"/>
    <w:rsid w:val="00DF3AE9"/>
    <w:rsid w:val="00E012BB"/>
    <w:rsid w:val="00E039FC"/>
    <w:rsid w:val="00E04432"/>
    <w:rsid w:val="00E119D0"/>
    <w:rsid w:val="00E20C66"/>
    <w:rsid w:val="00E3426A"/>
    <w:rsid w:val="00E354B3"/>
    <w:rsid w:val="00E5488F"/>
    <w:rsid w:val="00E568E2"/>
    <w:rsid w:val="00E620DA"/>
    <w:rsid w:val="00E6450C"/>
    <w:rsid w:val="00E86F46"/>
    <w:rsid w:val="00E92D07"/>
    <w:rsid w:val="00EA0C12"/>
    <w:rsid w:val="00EA4381"/>
    <w:rsid w:val="00EB20B4"/>
    <w:rsid w:val="00EB5662"/>
    <w:rsid w:val="00EC37ED"/>
    <w:rsid w:val="00EF0975"/>
    <w:rsid w:val="00EF107D"/>
    <w:rsid w:val="00EF21EB"/>
    <w:rsid w:val="00F235BB"/>
    <w:rsid w:val="00F31000"/>
    <w:rsid w:val="00F50FDB"/>
    <w:rsid w:val="00F5746C"/>
    <w:rsid w:val="00F61032"/>
    <w:rsid w:val="00F62BC3"/>
    <w:rsid w:val="00F65ED8"/>
    <w:rsid w:val="00F6653A"/>
    <w:rsid w:val="00F83EC8"/>
    <w:rsid w:val="00F85350"/>
    <w:rsid w:val="00F863A1"/>
    <w:rsid w:val="00F86DBB"/>
    <w:rsid w:val="00F93217"/>
    <w:rsid w:val="00FA2D86"/>
    <w:rsid w:val="00FB4922"/>
    <w:rsid w:val="00FB7194"/>
    <w:rsid w:val="00FC6D0F"/>
    <w:rsid w:val="00FD29E9"/>
    <w:rsid w:val="00FE2290"/>
    <w:rsid w:val="00FF06DF"/>
    <w:rsid w:val="00FF2225"/>
    <w:rsid w:val="00FF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97501"/>
  <w15:docId w15:val="{A7DB919A-5932-4D10-A1CC-34A6939E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20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B20B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0B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EB20B4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B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0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0D56"/>
  </w:style>
  <w:style w:type="paragraph" w:styleId="a7">
    <w:name w:val="footer"/>
    <w:basedOn w:val="a"/>
    <w:link w:val="a8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0D56"/>
  </w:style>
  <w:style w:type="paragraph" w:customStyle="1" w:styleId="ConsPlusNormal">
    <w:name w:val="ConsPlusNormal"/>
    <w:rsid w:val="004A1C3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31">
    <w:name w:val="Body Text Indent 3"/>
    <w:basedOn w:val="a"/>
    <w:link w:val="32"/>
    <w:rsid w:val="00646B8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646B8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5756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9">
    <w:name w:val="List Paragraph"/>
    <w:basedOn w:val="a"/>
    <w:uiPriority w:val="34"/>
    <w:qFormat/>
    <w:rsid w:val="00695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2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3D7E8-9C6B-48D0-BC42-9D79F4516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Орлова</dc:creator>
  <cp:lastModifiedBy>Стародубова Ольга Сергеевна</cp:lastModifiedBy>
  <cp:revision>4</cp:revision>
  <cp:lastPrinted>2020-03-24T07:13:00Z</cp:lastPrinted>
  <dcterms:created xsi:type="dcterms:W3CDTF">2020-03-31T19:12:00Z</dcterms:created>
  <dcterms:modified xsi:type="dcterms:W3CDTF">2020-04-02T04:21:00Z</dcterms:modified>
</cp:coreProperties>
</file>