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05" w:rsidRDefault="007A3F05" w:rsidP="007A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 21 ноября управляющие организации и ТСЖ должны направлять больше сведений в ГИС ЖКХ</w:t>
      </w:r>
    </w:p>
    <w:p w:rsidR="007A3F05" w:rsidRDefault="007A3F05" w:rsidP="007A3F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первое общее собрание собственников МКД проводится заочно через ГИС ЖКХ, в эту систему нужно будет включать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письменных отказах собственников от такого формата собрания и сами отказы.</w:t>
      </w:r>
    </w:p>
    <w:p w:rsidR="007A3F05" w:rsidRDefault="007A3F05" w:rsidP="007A3F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включения сведений 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2 рабочих дня до даты проведения общего собрания.</w:t>
      </w:r>
    </w:p>
    <w:p w:rsidR="007A3F05" w:rsidRDefault="007A3F05" w:rsidP="007A3F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2021 года появится еще одна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обязанность</w:t>
        </w:r>
      </w:hyperlink>
      <w:r>
        <w:rPr>
          <w:rFonts w:ascii="Times New Roman" w:hAnsi="Times New Roman" w:cs="Times New Roman"/>
          <w:sz w:val="24"/>
          <w:szCs w:val="24"/>
        </w:rPr>
        <w:t>: в течение 5 рабочих дней включать в систему ответы на запросы региональных госорганов о долгах за коммунальные услуги и жилье у граждан, претендующих на получение субсидии.</w:t>
      </w:r>
    </w:p>
    <w:p w:rsidR="007A3F05" w:rsidRDefault="007A3F05" w:rsidP="007A3F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размещает лицо, управляющее МКД, если оно является исполнителем коммунальной услуги.</w:t>
      </w:r>
    </w:p>
    <w:p w:rsidR="007A3F05" w:rsidRDefault="007A3F05" w:rsidP="007A3F0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7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Минкомсвязи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России N 466, Минстроя России N 508/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от 11.09.2020</w:t>
      </w:r>
    </w:p>
    <w:p w:rsidR="00B47D8B" w:rsidRDefault="00B47D8B"/>
    <w:sectPr w:rsidR="00B47D8B" w:rsidSect="00490E9D">
      <w:pgSz w:w="11905" w:h="16838"/>
      <w:pgMar w:top="850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05"/>
    <w:rsid w:val="007A3F05"/>
    <w:rsid w:val="00B47D8B"/>
    <w:rsid w:val="00B77A5D"/>
    <w:rsid w:val="00D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C8061CCBFF9CBC5D180A3E87EC5FE626350916192151D01095AE6BB180F7568450EEF5E45D30F398B15B494EW5w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8061CCBFF9CBC5D180A3E87EC5FE626350916192151D01095AE6BB180F7569650B6F9E5582EFB9EA40D18080BAB53C79D4E9356277B53WCw3L" TargetMode="External"/><Relationship Id="rId5" Type="http://schemas.openxmlformats.org/officeDocument/2006/relationships/hyperlink" Target="consultantplus://offline/ref=4EC8061CCBFF9CBC5D180A3E87EC5FE626350916192151D01095AE6BB180F7569650B6F9E5582EF79BA40D18080BAB53C79D4E9356277B53WCw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2021-01-15T11:52:00Z</dcterms:created>
  <dcterms:modified xsi:type="dcterms:W3CDTF">2021-01-15T11:52:00Z</dcterms:modified>
</cp:coreProperties>
</file>