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52" w:rsidRPr="005F6452" w:rsidRDefault="005F6452" w:rsidP="005F645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52" w:rsidRPr="005F6452" w:rsidRDefault="005F6452" w:rsidP="005F645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452" w:rsidRPr="005F6452" w:rsidRDefault="005F6452" w:rsidP="005F6452">
      <w:pPr>
        <w:tabs>
          <w:tab w:val="center" w:pos="4618"/>
          <w:tab w:val="left" w:pos="848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452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F6452" w:rsidRPr="005F6452" w:rsidRDefault="005F6452" w:rsidP="005F6452">
      <w:pPr>
        <w:keepNext/>
        <w:tabs>
          <w:tab w:val="center" w:pos="4618"/>
          <w:tab w:val="left" w:pos="8300"/>
        </w:tabs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4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F6452" w:rsidRPr="005F6452" w:rsidRDefault="005F6452" w:rsidP="005F645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6452" w:rsidRPr="005F6452" w:rsidRDefault="005F6452" w:rsidP="005F6452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52" w:rsidRPr="005F6452" w:rsidRDefault="005F6452" w:rsidP="005F6452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E33071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 ноября</w:t>
      </w:r>
      <w:r w:rsidR="005F64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75E" w:rsidRPr="005B4949" w:rsidRDefault="008A44FC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Объявление о проведении отбора получателей субсидии на предоставление субсидии в 202</w:t>
      </w:r>
      <w:r w:rsidR="00E3307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106C6" w:rsidRDefault="00D106C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AA4E76" w:rsidRDefault="00B96AE5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r w:rsidRPr="005B4949">
        <w:rPr>
          <w:sz w:val="24"/>
        </w:rPr>
        <w:t>Администрация</w:t>
      </w:r>
      <w:r w:rsidR="002B7CCC" w:rsidRPr="005B4949">
        <w:rPr>
          <w:sz w:val="24"/>
        </w:rPr>
        <w:t xml:space="preserve"> </w:t>
      </w:r>
      <w:r w:rsidR="005C3A90" w:rsidRPr="005B4949">
        <w:rPr>
          <w:sz w:val="24"/>
        </w:rPr>
        <w:t xml:space="preserve">Белоярского района </w:t>
      </w:r>
      <w:r w:rsidR="00240FAF" w:rsidRPr="005B4949">
        <w:rPr>
          <w:sz w:val="24"/>
        </w:rPr>
        <w:t xml:space="preserve">информирует о </w:t>
      </w:r>
      <w:r w:rsidR="00470588" w:rsidRPr="005B4949">
        <w:rPr>
          <w:sz w:val="24"/>
        </w:rPr>
        <w:t>проведении отбора получателей субсидии</w:t>
      </w:r>
      <w:r w:rsidR="004329E7">
        <w:rPr>
          <w:sz w:val="24"/>
        </w:rPr>
        <w:t>.</w:t>
      </w:r>
    </w:p>
    <w:p w:rsidR="004329E7" w:rsidRDefault="004329E7" w:rsidP="0043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E7">
        <w:rPr>
          <w:rFonts w:ascii="Times New Roman" w:hAnsi="Times New Roman" w:cs="Times New Roman"/>
          <w:sz w:val="24"/>
          <w:szCs w:val="24"/>
        </w:rPr>
        <w:t>Отбор юридических лиц для предоставления Субсидии осуществляется посредством запроса предложений (далее – отбор) исходя из их соответствия критериям отбора, очередности поступления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452" w:rsidRPr="005B4949" w:rsidRDefault="005F6452" w:rsidP="0043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E76" w:rsidRDefault="00AA4E7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r w:rsidRPr="005B4949">
        <w:rPr>
          <w:b/>
          <w:sz w:val="24"/>
        </w:rPr>
        <w:t>Сроки проведения отбора:</w:t>
      </w:r>
      <w:r w:rsidR="0030657A">
        <w:rPr>
          <w:b/>
          <w:sz w:val="24"/>
        </w:rPr>
        <w:t xml:space="preserve"> </w:t>
      </w:r>
      <w:r w:rsidR="0030657A" w:rsidRPr="0030657A">
        <w:rPr>
          <w:sz w:val="24"/>
        </w:rPr>
        <w:t xml:space="preserve">с </w:t>
      </w:r>
      <w:r w:rsidR="00E33071">
        <w:rPr>
          <w:sz w:val="24"/>
        </w:rPr>
        <w:t>29 ноября</w:t>
      </w:r>
      <w:r w:rsidR="0030657A" w:rsidRPr="0030657A">
        <w:rPr>
          <w:sz w:val="24"/>
        </w:rPr>
        <w:t xml:space="preserve"> 2022 года по </w:t>
      </w:r>
      <w:r w:rsidR="00265CF9">
        <w:rPr>
          <w:sz w:val="24"/>
        </w:rPr>
        <w:t>1</w:t>
      </w:r>
      <w:r w:rsidR="0035106C">
        <w:rPr>
          <w:sz w:val="24"/>
        </w:rPr>
        <w:t>9</w:t>
      </w:r>
      <w:r w:rsidR="0030657A" w:rsidRPr="0030657A">
        <w:rPr>
          <w:sz w:val="24"/>
        </w:rPr>
        <w:t xml:space="preserve"> </w:t>
      </w:r>
      <w:r w:rsidR="00265CF9">
        <w:rPr>
          <w:sz w:val="24"/>
        </w:rPr>
        <w:t>декабря</w:t>
      </w:r>
      <w:r w:rsidR="0035106C">
        <w:rPr>
          <w:sz w:val="24"/>
        </w:rPr>
        <w:t xml:space="preserve"> 202</w:t>
      </w:r>
      <w:r w:rsidR="00265CF9">
        <w:rPr>
          <w:sz w:val="24"/>
        </w:rPr>
        <w:t>2</w:t>
      </w:r>
      <w:r w:rsidR="0030657A" w:rsidRPr="0030657A">
        <w:rPr>
          <w:sz w:val="24"/>
        </w:rPr>
        <w:t xml:space="preserve"> года</w:t>
      </w:r>
    </w:p>
    <w:p w:rsidR="0030657A" w:rsidRPr="0030657A" w:rsidRDefault="0030657A" w:rsidP="0030657A">
      <w:pPr>
        <w:pStyle w:val="a9"/>
        <w:rPr>
          <w:lang w:eastAsia="ru-RU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933"/>
        <w:gridCol w:w="4423"/>
      </w:tblGrid>
      <w:tr w:rsidR="00AA4E76" w:rsidRPr="005B4949" w:rsidTr="0030657A">
        <w:tc>
          <w:tcPr>
            <w:tcW w:w="4933" w:type="dxa"/>
          </w:tcPr>
          <w:p w:rsidR="00AA4E76" w:rsidRPr="005B4949" w:rsidRDefault="00470588" w:rsidP="003065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30657A">
              <w:rPr>
                <w:rFonts w:ascii="Times New Roman" w:hAnsi="Times New Roman" w:cs="Times New Roman"/>
                <w:sz w:val="24"/>
                <w:szCs w:val="24"/>
              </w:rPr>
              <w:t xml:space="preserve">ремя начала подачи предложений 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 отборе</w:t>
            </w:r>
          </w:p>
        </w:tc>
        <w:tc>
          <w:tcPr>
            <w:tcW w:w="4423" w:type="dxa"/>
          </w:tcPr>
          <w:p w:rsidR="009319AC" w:rsidRPr="005B4949" w:rsidRDefault="00E33071" w:rsidP="005B49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4E76" w:rsidRPr="005B4949" w:rsidRDefault="00AA4E76" w:rsidP="00D106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9:00 ч. (по </w:t>
            </w:r>
            <w:r w:rsidR="00D106C6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</w:tr>
      <w:tr w:rsidR="00AA4E76" w:rsidRPr="005B4949" w:rsidTr="0030657A">
        <w:tc>
          <w:tcPr>
            <w:tcW w:w="4933" w:type="dxa"/>
          </w:tcPr>
          <w:p w:rsidR="00AA4E76" w:rsidRPr="005B4949" w:rsidRDefault="00AA4E76" w:rsidP="003065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предложений  на участие в отборе</w:t>
            </w:r>
          </w:p>
        </w:tc>
        <w:tc>
          <w:tcPr>
            <w:tcW w:w="4423" w:type="dxa"/>
            <w:shd w:val="clear" w:color="auto" w:fill="auto"/>
          </w:tcPr>
          <w:p w:rsidR="009319AC" w:rsidRPr="005B4949" w:rsidRDefault="00265CF9" w:rsidP="005B49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07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4E76" w:rsidRPr="005B4949" w:rsidRDefault="00D106C6" w:rsidP="00D106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:00 ч.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</w:tr>
    </w:tbl>
    <w:p w:rsidR="002B7CCC" w:rsidRPr="005B4949" w:rsidRDefault="002B7CCC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E57BC8" w:rsidRPr="005B4949" w:rsidRDefault="000333B7" w:rsidP="00F50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субсидии:</w:t>
      </w:r>
      <w:r w:rsidR="0099495A" w:rsidRPr="005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>субсидия на возмещение недополученных доходов организациям, осуществляющим реализацию электрической энергии населению и приравненных категориям потребителей в зоне децентрализованного электроснабжения</w:t>
      </w:r>
      <w:r w:rsidR="0099355E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по социально ориентированным тарифам.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FD3" w:rsidRDefault="000333B7" w:rsidP="0041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949">
        <w:rPr>
          <w:rFonts w:ascii="Times New Roman" w:hAnsi="Times New Roman" w:cs="Times New Roman"/>
          <w:b/>
          <w:sz w:val="24"/>
          <w:szCs w:val="24"/>
        </w:rPr>
        <w:t>Нормативно правовой акт:</w:t>
      </w:r>
      <w:r w:rsidR="000C3E6D" w:rsidRPr="005B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1B4">
        <w:rPr>
          <w:rFonts w:ascii="Times New Roman" w:hAnsi="Times New Roman" w:cs="Times New Roman"/>
          <w:sz w:val="24"/>
          <w:szCs w:val="24"/>
        </w:rPr>
        <w:t xml:space="preserve">«Порядок </w:t>
      </w:r>
      <w:r w:rsidR="004161B4" w:rsidRPr="004161B4">
        <w:rPr>
          <w:rFonts w:ascii="Times New Roman" w:hAnsi="Times New Roman" w:cs="Times New Roman"/>
          <w:sz w:val="24"/>
          <w:szCs w:val="24"/>
        </w:rPr>
        <w:t>предоставления органами местного самоуправления субсидии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на возмещение недополученных доходов организациям,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осуществляющим реализацию электрической энергии населению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и приравненным к ним категориям потребителей в зоне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децентрализованного электроснабжения Ханты-Мансийского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автономного округа - Югры по социально ориентированным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тарифам</w:t>
      </w:r>
      <w:r w:rsidR="004161B4">
        <w:rPr>
          <w:rFonts w:ascii="Times New Roman" w:hAnsi="Times New Roman" w:cs="Times New Roman"/>
          <w:sz w:val="24"/>
          <w:szCs w:val="24"/>
        </w:rPr>
        <w:t>» утвержденный п</w:t>
      </w:r>
      <w:r w:rsidR="000C3E6D" w:rsidRPr="005B4949">
        <w:rPr>
          <w:rFonts w:ascii="Times New Roman" w:hAnsi="Times New Roman" w:cs="Times New Roman"/>
          <w:sz w:val="24"/>
          <w:szCs w:val="24"/>
        </w:rPr>
        <w:t>остановлени</w:t>
      </w:r>
      <w:r w:rsidR="00DD7227">
        <w:rPr>
          <w:rFonts w:ascii="Times New Roman" w:hAnsi="Times New Roman" w:cs="Times New Roman"/>
          <w:sz w:val="24"/>
          <w:szCs w:val="24"/>
        </w:rPr>
        <w:t>ем</w:t>
      </w:r>
      <w:r w:rsidR="000C3E6D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 Югры </w:t>
      </w:r>
      <w:r w:rsidRPr="005B4949">
        <w:rPr>
          <w:rFonts w:ascii="Times New Roman" w:hAnsi="Times New Roman" w:cs="Times New Roman"/>
          <w:sz w:val="24"/>
          <w:szCs w:val="24"/>
        </w:rPr>
        <w:t>от</w:t>
      </w:r>
      <w:r w:rsidR="003B6FD3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>30</w:t>
      </w:r>
      <w:r w:rsidRPr="005B4949">
        <w:rPr>
          <w:rFonts w:ascii="Times New Roman" w:hAnsi="Times New Roman" w:cs="Times New Roman"/>
          <w:sz w:val="24"/>
          <w:szCs w:val="24"/>
        </w:rPr>
        <w:t>.</w:t>
      </w:r>
      <w:r w:rsidR="0099355E">
        <w:rPr>
          <w:rFonts w:ascii="Times New Roman" w:hAnsi="Times New Roman" w:cs="Times New Roman"/>
          <w:sz w:val="24"/>
          <w:szCs w:val="24"/>
        </w:rPr>
        <w:t>12</w:t>
      </w:r>
      <w:r w:rsidRPr="005B4949">
        <w:rPr>
          <w:rFonts w:ascii="Times New Roman" w:hAnsi="Times New Roman" w:cs="Times New Roman"/>
          <w:sz w:val="24"/>
          <w:szCs w:val="24"/>
        </w:rPr>
        <w:t>.2021 №</w:t>
      </w:r>
      <w:r w:rsidR="00E82B00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>635-п</w:t>
      </w:r>
      <w:r w:rsidR="00E82B00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Pr="005B4949">
        <w:rPr>
          <w:rFonts w:ascii="Times New Roman" w:hAnsi="Times New Roman" w:cs="Times New Roman"/>
          <w:sz w:val="24"/>
          <w:szCs w:val="24"/>
        </w:rPr>
        <w:t>«</w:t>
      </w:r>
      <w:r w:rsidR="00642076" w:rsidRPr="00642076">
        <w:rPr>
          <w:rFonts w:ascii="Times New Roman" w:hAnsi="Times New Roman" w:cs="Times New Roman"/>
          <w:sz w:val="24"/>
          <w:szCs w:val="24"/>
        </w:rPr>
        <w:t xml:space="preserve">О мерах по реализации государственной программе Ханты-Мансийского автономного округа – Югры «Жилищно-коммунальный комплекс и городская среда» </w:t>
      </w:r>
      <w:r w:rsidR="004161B4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4161B4">
        <w:rPr>
          <w:rFonts w:ascii="Times New Roman" w:hAnsi="Times New Roman" w:cs="Times New Roman"/>
          <w:sz w:val="24"/>
          <w:szCs w:val="24"/>
        </w:rPr>
        <w:t xml:space="preserve"> – Порядок»)</w:t>
      </w:r>
      <w:r w:rsidR="005958B5" w:rsidRPr="005B4949">
        <w:rPr>
          <w:rFonts w:ascii="Times New Roman" w:hAnsi="Times New Roman" w:cs="Times New Roman"/>
          <w:sz w:val="24"/>
          <w:szCs w:val="24"/>
        </w:rPr>
        <w:t>.</w:t>
      </w:r>
    </w:p>
    <w:p w:rsidR="008179E7" w:rsidRPr="005B4949" w:rsidRDefault="008179E7" w:rsidP="008179E7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381"/>
      </w:tblGrid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1" w:type="dxa"/>
          </w:tcPr>
          <w:p w:rsidR="008179E7" w:rsidRDefault="008179E7" w:rsidP="0099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района, в лице 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99355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329E7">
              <w:rPr>
                <w:rFonts w:ascii="Times New Roman" w:hAnsi="Times New Roman" w:cs="Times New Roman"/>
                <w:sz w:val="24"/>
                <w:szCs w:val="24"/>
              </w:rPr>
              <w:t>дминистрации Белоярского района</w:t>
            </w:r>
          </w:p>
          <w:p w:rsidR="00E33071" w:rsidRPr="005B4949" w:rsidRDefault="00E33071" w:rsidP="0099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нахождение и </w:t>
            </w:r>
            <w:proofErr w:type="gramStart"/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E33071" w:rsidRPr="005B4949" w:rsidRDefault="00E33071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628162, г.Белоярский, ул.Центральная, д.9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8179E7" w:rsidRDefault="00FA5370" w:rsidP="00E33071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E33071" w:rsidRPr="0003020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IvanovIV</w:t>
              </w:r>
              <w:r w:rsidR="00E33071" w:rsidRPr="0003020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E33071" w:rsidRPr="0003020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admbel</w:t>
              </w:r>
              <w:r w:rsidR="00E33071" w:rsidRPr="0003020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E33071" w:rsidRPr="0003020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E33071" w:rsidRPr="00E33071" w:rsidRDefault="00E33071" w:rsidP="00E33071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</w:t>
            </w:r>
          </w:p>
        </w:tc>
        <w:tc>
          <w:tcPr>
            <w:tcW w:w="5381" w:type="dxa"/>
          </w:tcPr>
          <w:p w:rsidR="008179E7" w:rsidRDefault="008179E7" w:rsidP="00E33071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8(34670) 62-1</w:t>
            </w:r>
            <w:r w:rsidR="0099355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  <w:p w:rsidR="00E33071" w:rsidRPr="00E33071" w:rsidRDefault="00E33071" w:rsidP="00E33071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1" w:type="dxa"/>
          </w:tcPr>
          <w:p w:rsidR="008179E7" w:rsidRPr="0099355E" w:rsidRDefault="0099355E" w:rsidP="00F067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</w:p>
          <w:p w:rsidR="008179E7" w:rsidRPr="005B4949" w:rsidRDefault="008179E7" w:rsidP="00F067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http://www.admbel.ru/</w:t>
            </w:r>
          </w:p>
        </w:tc>
      </w:tr>
    </w:tbl>
    <w:p w:rsidR="008179E7" w:rsidRDefault="008179E7" w:rsidP="005B4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C6" w:rsidRPr="005B4949" w:rsidRDefault="00D106C6" w:rsidP="00D1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5B4949">
        <w:rPr>
          <w:rFonts w:ascii="Times New Roman" w:hAnsi="Times New Roman" w:cs="Times New Roman"/>
          <w:b/>
          <w:sz w:val="24"/>
          <w:szCs w:val="24"/>
        </w:rPr>
        <w:t xml:space="preserve"> отбора получателей субсидии:</w:t>
      </w:r>
    </w:p>
    <w:p w:rsidR="00D106C6" w:rsidRDefault="00D106C6" w:rsidP="00D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(юридическое лицо), являющаяся гарантирующим поставщиком, энергоснабжающей и (или) энергосбытовой организацией, осуществляющей реализацию электрической энергии населению в зоне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децентрализованного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электроснабжения Белоярского района по социально ориентированным тарифам.</w:t>
      </w:r>
    </w:p>
    <w:p w:rsidR="00D106C6" w:rsidRPr="00D106C6" w:rsidRDefault="00D106C6" w:rsidP="005B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субсидии: </w:t>
      </w:r>
      <w:r w:rsidRPr="00D106C6">
        <w:rPr>
          <w:rFonts w:ascii="Times New Roman" w:hAnsi="Times New Roman" w:cs="Times New Roman"/>
          <w:sz w:val="24"/>
          <w:szCs w:val="24"/>
        </w:rPr>
        <w:t>реализация</w:t>
      </w:r>
      <w:r w:rsidR="00E33071">
        <w:rPr>
          <w:rFonts w:ascii="Times New Roman" w:hAnsi="Times New Roman" w:cs="Times New Roman"/>
          <w:sz w:val="24"/>
          <w:szCs w:val="24"/>
        </w:rPr>
        <w:t xml:space="preserve"> с 1 января</w:t>
      </w:r>
      <w:r w:rsidRPr="00D106C6">
        <w:rPr>
          <w:rFonts w:ascii="Times New Roman" w:hAnsi="Times New Roman" w:cs="Times New Roman"/>
          <w:sz w:val="24"/>
          <w:szCs w:val="24"/>
        </w:rPr>
        <w:t xml:space="preserve"> по 31 декабря (включительно) 202</w:t>
      </w:r>
      <w:r w:rsidR="00E33071">
        <w:rPr>
          <w:rFonts w:ascii="Times New Roman" w:hAnsi="Times New Roman" w:cs="Times New Roman"/>
          <w:sz w:val="24"/>
          <w:szCs w:val="24"/>
        </w:rPr>
        <w:t>3</w:t>
      </w:r>
      <w:r w:rsidRPr="00D106C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C6">
        <w:rPr>
          <w:rFonts w:ascii="Times New Roman" w:hAnsi="Times New Roman" w:cs="Times New Roman"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населению в зоне децентрализованного электроснабжения Белоярского района по социально ориентированным тарифам (руб./кВт*ч), установленным РСТ Югры в объеме, определенном </w:t>
      </w:r>
      <w:r w:rsidRPr="00D106C6">
        <w:rPr>
          <w:rFonts w:ascii="Times New Roman" w:hAnsi="Times New Roman" w:cs="Times New Roman"/>
          <w:sz w:val="24"/>
          <w:szCs w:val="24"/>
        </w:rPr>
        <w:t xml:space="preserve">заключенным договором. </w:t>
      </w:r>
    </w:p>
    <w:p w:rsidR="000C3E6D" w:rsidRDefault="00D106C6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861099" w:rsidRPr="005B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6D" w:rsidRPr="005B4949">
        <w:rPr>
          <w:rFonts w:ascii="Times New Roman" w:hAnsi="Times New Roman" w:cs="Times New Roman"/>
          <w:b/>
          <w:sz w:val="24"/>
          <w:szCs w:val="24"/>
        </w:rPr>
        <w:t>получателей субсидии:</w:t>
      </w:r>
    </w:p>
    <w:p w:rsidR="00E25F5A" w:rsidRDefault="00E25F5A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(юридическое лицо) должна соответствовать по состоянию не ранее чем на 1 число месяца, предшествующего месяцу, в котором проводится отбор, следующим требованиям: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является гарантирующим поставщиком, энергоснабжающей и (или) энергосбытовой организацией, осуществляющей реализацию электрической энергии населению в зоне </w:t>
      </w:r>
      <w:proofErr w:type="gramStart"/>
      <w:r w:rsidRPr="00CA5D80">
        <w:rPr>
          <w:rFonts w:ascii="Times New Roman" w:eastAsia="Calibri" w:hAnsi="Times New Roman" w:cs="Times New Roman"/>
          <w:sz w:val="24"/>
          <w:szCs w:val="24"/>
        </w:rPr>
        <w:t>децентрализованного</w:t>
      </w:r>
      <w:proofErr w:type="gram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электроснабжения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по социально ориентированным тарифам;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не имеет просроченную задолженность по возврату в бюджет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правовым актом, субсидий, бюджетных инвестиций, </w:t>
      </w:r>
      <w:proofErr w:type="gramStart"/>
      <w:r w:rsidRPr="00CA5D80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иную просроченную задолженность перед бюджетом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правовым актом;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D80">
        <w:rPr>
          <w:rFonts w:ascii="Times New Roman" w:eastAsia="Calibri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не является получателем средств из бюджета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>, на цели в соответствии с Порядком на основании иных нормативных правовых актов и</w:t>
      </w:r>
      <w:r>
        <w:rPr>
          <w:rFonts w:ascii="Times New Roman" w:eastAsia="Calibri" w:hAnsi="Times New Roman" w:cs="Times New Roman"/>
          <w:sz w:val="24"/>
          <w:szCs w:val="24"/>
        </w:rPr>
        <w:t>ли муниципальных правовых актов;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находится в процессе реорганизации</w:t>
      </w:r>
      <w:r w:rsidR="00E33071">
        <w:rPr>
          <w:rFonts w:ascii="Times New Roman" w:eastAsia="Calibri" w:hAnsi="Times New Roman" w:cs="Times New Roman"/>
          <w:sz w:val="24"/>
          <w:szCs w:val="24"/>
        </w:rPr>
        <w:t xml:space="preserve"> (за исключением реорганизации в форме присоединения к нему другого юридического лица)</w:t>
      </w:r>
      <w:r w:rsidRPr="00CA5D80">
        <w:rPr>
          <w:rFonts w:ascii="Times New Roman" w:eastAsia="Calibri" w:hAnsi="Times New Roman" w:cs="Times New Roman"/>
          <w:sz w:val="24"/>
          <w:szCs w:val="24"/>
        </w:rPr>
        <w:t>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D80" w:rsidRDefault="001412E1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подачи предложений </w:t>
      </w:r>
      <w:r w:rsidR="00CA5D80" w:rsidRPr="00CA5D80">
        <w:rPr>
          <w:rFonts w:ascii="Times New Roman" w:eastAsia="Calibri" w:hAnsi="Times New Roman" w:cs="Times New Roman"/>
          <w:b/>
          <w:sz w:val="24"/>
          <w:szCs w:val="24"/>
        </w:rPr>
        <w:t>участниками отбора и требований, предъявляемых к форме и содержанию предложений, подаваемых участниками отбора</w:t>
      </w:r>
      <w:r w:rsidR="00CA5D8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Для участия в отборе</w:t>
      </w:r>
      <w:r w:rsidR="00E33071">
        <w:rPr>
          <w:rFonts w:ascii="Times New Roman" w:eastAsia="Calibri" w:hAnsi="Times New Roman" w:cs="Times New Roman"/>
          <w:sz w:val="24"/>
          <w:szCs w:val="24"/>
        </w:rPr>
        <w:t xml:space="preserve"> организация (</w:t>
      </w:r>
      <w:r w:rsidRPr="000A717D">
        <w:rPr>
          <w:rFonts w:ascii="Times New Roman" w:eastAsia="Calibri" w:hAnsi="Times New Roman" w:cs="Times New Roman"/>
          <w:sz w:val="24"/>
          <w:szCs w:val="24"/>
        </w:rPr>
        <w:t>юридическое лицо</w:t>
      </w:r>
      <w:r w:rsidR="00E33071">
        <w:rPr>
          <w:rFonts w:ascii="Times New Roman" w:eastAsia="Calibri" w:hAnsi="Times New Roman" w:cs="Times New Roman"/>
          <w:sz w:val="24"/>
          <w:szCs w:val="24"/>
        </w:rPr>
        <w:t>)</w:t>
      </w: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 представляет в </w:t>
      </w:r>
      <w:r w:rsidR="005F6452">
        <w:rPr>
          <w:rFonts w:ascii="Times New Roman" w:eastAsia="Calibri" w:hAnsi="Times New Roman" w:cs="Times New Roman"/>
          <w:sz w:val="24"/>
          <w:szCs w:val="24"/>
        </w:rPr>
        <w:t xml:space="preserve">администрацию Белоярского района </w:t>
      </w:r>
      <w:r w:rsidRPr="000A717D">
        <w:rPr>
          <w:rFonts w:ascii="Times New Roman" w:eastAsia="Calibri" w:hAnsi="Times New Roman" w:cs="Times New Roman"/>
          <w:sz w:val="24"/>
          <w:szCs w:val="24"/>
        </w:rPr>
        <w:t>предложение (далее – предложение), включающее: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письменное заявление;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копию учредительных документов;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информационную карту по </w:t>
      </w:r>
      <w:r w:rsidRPr="004329E7">
        <w:rPr>
          <w:rFonts w:ascii="Times New Roman" w:eastAsia="Calibri" w:hAnsi="Times New Roman" w:cs="Times New Roman"/>
          <w:sz w:val="24"/>
          <w:szCs w:val="24"/>
        </w:rPr>
        <w:t>форме в соответствии с таблицей 3</w:t>
      </w:r>
      <w:r w:rsidR="004329E7" w:rsidRPr="004329E7">
        <w:rPr>
          <w:rFonts w:ascii="Times New Roman" w:eastAsia="Calibri" w:hAnsi="Times New Roman" w:cs="Times New Roman"/>
          <w:sz w:val="24"/>
          <w:szCs w:val="24"/>
        </w:rPr>
        <w:t>,</w:t>
      </w:r>
      <w:r w:rsidR="004329E7">
        <w:rPr>
          <w:rFonts w:ascii="Times New Roman" w:eastAsia="Calibri" w:hAnsi="Times New Roman" w:cs="Times New Roman"/>
          <w:sz w:val="24"/>
          <w:szCs w:val="24"/>
        </w:rPr>
        <w:t xml:space="preserve"> установленной Порядком</w:t>
      </w:r>
      <w:r w:rsidRPr="000A71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расчет плановой суммы субсидии организации в разбивке по кварталам по населенным пунктам </w:t>
      </w:r>
      <w:r w:rsidR="00E33071"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0A71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наличие договорных отношений на поставку электрической энергии населению в децентрализованной зоне электроснабжения </w:t>
      </w:r>
      <w:r w:rsidR="00E33071"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0A717D">
        <w:rPr>
          <w:rFonts w:ascii="Times New Roman" w:eastAsia="Calibri" w:hAnsi="Times New Roman" w:cs="Times New Roman"/>
          <w:sz w:val="24"/>
          <w:szCs w:val="24"/>
        </w:rPr>
        <w:t>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</w:t>
      </w:r>
      <w:proofErr w:type="gramEnd"/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 по ставкам и дифференциацией по зонам суток;</w:t>
      </w:r>
    </w:p>
    <w:p w:rsidR="000A717D" w:rsidRPr="009A3C0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согласие на осуществление органом местного самоуправления и органом муниципального финансового контроля проверок соблюдения организацией условий</w:t>
      </w:r>
      <w:r w:rsidRPr="009A3C0D">
        <w:rPr>
          <w:rFonts w:ascii="Times New Roman" w:eastAsia="Calibri" w:hAnsi="Times New Roman" w:cs="Times New Roman"/>
          <w:sz w:val="24"/>
          <w:szCs w:val="24"/>
        </w:rPr>
        <w:t>, целей и порядка предоставления субсидии;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огласие на публикацию (размещение) в информационно-телекоммуникационной сети Интернет информации </w:t>
      </w:r>
      <w:r w:rsidR="001412E1">
        <w:rPr>
          <w:rFonts w:ascii="Times New Roman" w:eastAsia="Calibri" w:hAnsi="Times New Roman" w:cs="Times New Roman"/>
          <w:sz w:val="24"/>
          <w:szCs w:val="24"/>
        </w:rPr>
        <w:t>об участнике отбора</w:t>
      </w:r>
      <w:r w:rsidRPr="000A717D">
        <w:rPr>
          <w:rFonts w:ascii="Times New Roman" w:eastAsia="Calibri" w:hAnsi="Times New Roman" w:cs="Times New Roman"/>
          <w:sz w:val="24"/>
          <w:szCs w:val="24"/>
        </w:rPr>
        <w:t>, о подаваемом им предложении, иной информации о нем, связанной с отбором.</w:t>
      </w:r>
    </w:p>
    <w:p w:rsidR="004A12FD" w:rsidRDefault="004A12FD" w:rsidP="004A1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2FD">
        <w:rPr>
          <w:rFonts w:ascii="Times New Roman" w:eastAsia="Calibri" w:hAnsi="Times New Roman" w:cs="Times New Roman"/>
          <w:sz w:val="24"/>
          <w:szCs w:val="24"/>
        </w:rPr>
        <w:t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</w:t>
      </w:r>
      <w:proofErr w:type="gramEnd"/>
      <w:r w:rsidRPr="004A1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12FD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4A12FD">
        <w:rPr>
          <w:rFonts w:ascii="Times New Roman" w:eastAsia="Calibri" w:hAnsi="Times New Roman" w:cs="Times New Roman"/>
          <w:sz w:val="24"/>
          <w:szCs w:val="24"/>
        </w:rPr>
        <w:t xml:space="preserve"> планируется проведение отбора.</w:t>
      </w:r>
    </w:p>
    <w:p w:rsidR="007F6535" w:rsidRPr="005F6452" w:rsidRDefault="007F6535" w:rsidP="007F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535">
        <w:rPr>
          <w:rFonts w:ascii="Times New Roman" w:eastAsia="Calibri" w:hAnsi="Times New Roman" w:cs="Times New Roman"/>
          <w:sz w:val="24"/>
          <w:szCs w:val="24"/>
        </w:rPr>
        <w:t xml:space="preserve">Предложения представляются 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Белоярского района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на адрес электронной почты 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6452">
        <w:rPr>
          <w:rFonts w:ascii="Times New Roman" w:eastAsia="Calibri" w:hAnsi="Times New Roman" w:cs="Times New Roman"/>
          <w:sz w:val="24"/>
          <w:szCs w:val="24"/>
        </w:rPr>
        <w:t>и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или на бумажном носителе либо почтовым отправлением по официальному адресу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администрации Белоярского района</w:t>
      </w:r>
      <w:r w:rsidRPr="005F6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535" w:rsidRPr="005F6452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52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участников отбора, порядка возврата предложений участников отбора, </w:t>
      </w:r>
      <w:proofErr w:type="gramStart"/>
      <w:r w:rsidRPr="005F6452">
        <w:rPr>
          <w:rFonts w:ascii="Times New Roman" w:hAnsi="Times New Roman" w:cs="Times New Roman"/>
          <w:b/>
          <w:sz w:val="24"/>
          <w:szCs w:val="24"/>
        </w:rPr>
        <w:t>определяющего</w:t>
      </w:r>
      <w:proofErr w:type="gramEnd"/>
      <w:r w:rsidRPr="005F6452">
        <w:rPr>
          <w:rFonts w:ascii="Times New Roman" w:hAnsi="Times New Roman" w:cs="Times New Roman"/>
          <w:b/>
          <w:sz w:val="24"/>
          <w:szCs w:val="24"/>
        </w:rPr>
        <w:t xml:space="preserve"> в том числе основания для возврата предложений участников отбора, порядка внесения изменений в предложения участников отбора:</w:t>
      </w:r>
    </w:p>
    <w:p w:rsidR="007F6535" w:rsidRPr="007F6535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Юридическое лицо вправе отозвать предложение до утверждения результатов отбора путем направления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Белоярского района</w:t>
      </w:r>
      <w:r w:rsidRPr="005F6452">
        <w:rPr>
          <w:rFonts w:ascii="Times New Roman" w:hAnsi="Times New Roman" w:cs="Times New Roman"/>
          <w:sz w:val="24"/>
          <w:szCs w:val="24"/>
        </w:rPr>
        <w:t xml:space="preserve"> обращения об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Pr="007F6535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7F6535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35">
        <w:rPr>
          <w:rFonts w:ascii="Times New Roman" w:hAnsi="Times New Roman" w:cs="Times New Roman"/>
          <w:sz w:val="24"/>
          <w:szCs w:val="24"/>
        </w:rPr>
        <w:t xml:space="preserve">Юридическое лицо вправе внести изменения в предложение до даты окончания приема предложений путем направления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Белоярского района</w:t>
      </w:r>
      <w:r w:rsidR="005F6452" w:rsidRPr="007F6535">
        <w:rPr>
          <w:rFonts w:ascii="Times New Roman" w:hAnsi="Times New Roman" w:cs="Times New Roman"/>
          <w:sz w:val="24"/>
          <w:szCs w:val="24"/>
        </w:rPr>
        <w:t xml:space="preserve"> </w:t>
      </w:r>
      <w:r w:rsidRPr="007F6535">
        <w:rPr>
          <w:rFonts w:ascii="Times New Roman" w:hAnsi="Times New Roman" w:cs="Times New Roman"/>
          <w:sz w:val="24"/>
          <w:szCs w:val="24"/>
        </w:rPr>
        <w:t xml:space="preserve">обращения о внесении изменений в предложение. Обращение о внесении изменений в предложение и </w:t>
      </w:r>
      <w:proofErr w:type="gramStart"/>
      <w:r w:rsidRPr="007F6535">
        <w:rPr>
          <w:rFonts w:ascii="Times New Roman" w:hAnsi="Times New Roman" w:cs="Times New Roman"/>
          <w:sz w:val="24"/>
          <w:szCs w:val="24"/>
        </w:rPr>
        <w:t>приложенные</w:t>
      </w:r>
      <w:proofErr w:type="gramEnd"/>
      <w:r w:rsidRPr="007F6535">
        <w:rPr>
          <w:rFonts w:ascii="Times New Roman" w:hAnsi="Times New Roman" w:cs="Times New Roman"/>
          <w:sz w:val="24"/>
          <w:szCs w:val="24"/>
        </w:rPr>
        <w:t xml:space="preserve"> к нему документы приобщаются к предложению и являются его неотъемлемой частью.</w:t>
      </w:r>
    </w:p>
    <w:p w:rsidR="00A51BB5" w:rsidRPr="007F6535" w:rsidRDefault="00A51BB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поданное предложение оно считается вновь поданным. Уполномоченный орган регистрирует его в срок, не превышающий 1 рабочий день</w:t>
      </w:r>
      <w:r w:rsidRPr="00A5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15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A715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1BB5">
        <w:rPr>
          <w:rFonts w:ascii="Times New Roman" w:hAnsi="Times New Roman" w:cs="Times New Roman"/>
          <w:sz w:val="24"/>
          <w:szCs w:val="24"/>
        </w:rPr>
        <w:t xml:space="preserve"> </w:t>
      </w:r>
      <w:r w:rsidRPr="008A715A">
        <w:rPr>
          <w:rFonts w:ascii="Times New Roman" w:hAnsi="Times New Roman" w:cs="Times New Roman"/>
          <w:sz w:val="24"/>
          <w:szCs w:val="24"/>
        </w:rPr>
        <w:t>направляет юридическому лицу письменное уведомление о его регистрации.</w:t>
      </w:r>
    </w:p>
    <w:p w:rsid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60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предложений  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715A" w:rsidRDefault="008A715A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 xml:space="preserve">В срок, не превышающий 1 рабочий день </w:t>
      </w:r>
      <w:proofErr w:type="gramStart"/>
      <w:r w:rsidRPr="008A715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A715A">
        <w:rPr>
          <w:rFonts w:ascii="Times New Roman" w:hAnsi="Times New Roman" w:cs="Times New Roman"/>
          <w:sz w:val="24"/>
          <w:szCs w:val="24"/>
        </w:rPr>
        <w:t xml:space="preserve"> предложения, уполномоченный орган регистрирует его и направляет юридическому лицу письменное уведомление о его регистрации.</w:t>
      </w:r>
    </w:p>
    <w:p w:rsidR="00B01460" w:rsidRP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60">
        <w:rPr>
          <w:rFonts w:ascii="Times New Roman" w:hAnsi="Times New Roman" w:cs="Times New Roman"/>
          <w:sz w:val="24"/>
          <w:szCs w:val="24"/>
        </w:rPr>
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требованиям, установленным пунктами 1.5, 2.3, 2.4, 2.6 Порядка. </w:t>
      </w:r>
    </w:p>
    <w:p w:rsidR="00B01460" w:rsidRDefault="00D27353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(ю</w:t>
      </w:r>
      <w:r w:rsidR="00B01460" w:rsidRPr="00B01460">
        <w:rPr>
          <w:rFonts w:ascii="Times New Roman" w:hAnsi="Times New Roman" w:cs="Times New Roman"/>
          <w:sz w:val="24"/>
          <w:szCs w:val="24"/>
        </w:rPr>
        <w:t>ридическ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1460" w:rsidRPr="00B0146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о)</w:t>
      </w:r>
      <w:r w:rsidR="00B01460" w:rsidRPr="00B014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1460" w:rsidRPr="00B01460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="00B01460" w:rsidRPr="00B01460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пунктами 1.5, 2.3 Порядка, представивш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460" w:rsidRPr="00B01460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460" w:rsidRPr="00B01460">
        <w:rPr>
          <w:rFonts w:ascii="Times New Roman" w:hAnsi="Times New Roman" w:cs="Times New Roman"/>
          <w:sz w:val="24"/>
          <w:szCs w:val="24"/>
        </w:rPr>
        <w:t>, соответствующ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460" w:rsidRPr="00B01460">
        <w:rPr>
          <w:rFonts w:ascii="Times New Roman" w:hAnsi="Times New Roman" w:cs="Times New Roman"/>
          <w:sz w:val="24"/>
          <w:szCs w:val="24"/>
        </w:rPr>
        <w:t>е требованиям пунктов 2.4, 2.6 Порядка,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460" w:rsidRPr="00B01460">
        <w:rPr>
          <w:rFonts w:ascii="Times New Roman" w:hAnsi="Times New Roman" w:cs="Times New Roman"/>
          <w:sz w:val="24"/>
          <w:szCs w:val="24"/>
        </w:rPr>
        <w:t>тся прошедшим отбор.</w:t>
      </w:r>
    </w:p>
    <w:p w:rsidR="000645FB" w:rsidRP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>Основаниями для отклонения предложения на стадии рассмотрения и отказа в предоставлении Субсидии являются:</w:t>
      </w:r>
    </w:p>
    <w:p w:rsidR="000645FB" w:rsidRP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>а) несоответствие представленных организацией</w:t>
      </w:r>
      <w:r w:rsidR="00D27353">
        <w:rPr>
          <w:rFonts w:ascii="Times New Roman" w:hAnsi="Times New Roman" w:cs="Times New Roman"/>
          <w:sz w:val="24"/>
          <w:szCs w:val="24"/>
        </w:rPr>
        <w:t xml:space="preserve"> (юридическим лицом)</w:t>
      </w:r>
      <w:r w:rsidRPr="000645FB">
        <w:rPr>
          <w:rFonts w:ascii="Times New Roman" w:hAnsi="Times New Roman" w:cs="Times New Roman"/>
          <w:sz w:val="24"/>
          <w:szCs w:val="24"/>
        </w:rPr>
        <w:t xml:space="preserve">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</w:r>
    </w:p>
    <w:p w:rsidR="000645FB" w:rsidRP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 xml:space="preserve">б) несоответствие организации </w:t>
      </w:r>
      <w:r w:rsidR="00D27353">
        <w:rPr>
          <w:rFonts w:ascii="Times New Roman" w:hAnsi="Times New Roman" w:cs="Times New Roman"/>
          <w:sz w:val="24"/>
          <w:szCs w:val="24"/>
        </w:rPr>
        <w:t xml:space="preserve">(юридического лица) </w:t>
      </w:r>
      <w:r w:rsidRPr="000645FB">
        <w:rPr>
          <w:rFonts w:ascii="Times New Roman" w:hAnsi="Times New Roman" w:cs="Times New Roman"/>
          <w:sz w:val="24"/>
          <w:szCs w:val="24"/>
        </w:rPr>
        <w:t>критериям, установленным 2.3 Порядка;</w:t>
      </w:r>
    </w:p>
    <w:p w:rsid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 xml:space="preserve">в) отсутствие лимитов бюджетных обязательств, предусмотренных для предоставления субсидии в бюджете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0645FB">
        <w:rPr>
          <w:rFonts w:ascii="Times New Roman" w:hAnsi="Times New Roman" w:cs="Times New Roman"/>
          <w:sz w:val="24"/>
          <w:szCs w:val="24"/>
        </w:rPr>
        <w:t>.</w:t>
      </w:r>
    </w:p>
    <w:p w:rsidR="008A715A" w:rsidRP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предложений комиссия принимает решение о соответствии (несоответствии) </w:t>
      </w:r>
      <w:r w:rsidR="00D27353">
        <w:rPr>
          <w:rFonts w:ascii="Times New Roman" w:hAnsi="Times New Roman" w:cs="Times New Roman"/>
          <w:sz w:val="24"/>
          <w:szCs w:val="24"/>
        </w:rPr>
        <w:t>организаций (</w:t>
      </w:r>
      <w:r w:rsidRPr="008A715A">
        <w:rPr>
          <w:rFonts w:ascii="Times New Roman" w:hAnsi="Times New Roman" w:cs="Times New Roman"/>
          <w:sz w:val="24"/>
          <w:szCs w:val="24"/>
        </w:rPr>
        <w:t>юридическ</w:t>
      </w:r>
      <w:r w:rsidR="00D27353">
        <w:rPr>
          <w:rFonts w:ascii="Times New Roman" w:hAnsi="Times New Roman" w:cs="Times New Roman"/>
          <w:sz w:val="24"/>
          <w:szCs w:val="24"/>
        </w:rPr>
        <w:t>их</w:t>
      </w:r>
      <w:r w:rsidRPr="008A715A">
        <w:rPr>
          <w:rFonts w:ascii="Times New Roman" w:hAnsi="Times New Roman" w:cs="Times New Roman"/>
          <w:sz w:val="24"/>
          <w:szCs w:val="24"/>
        </w:rPr>
        <w:t xml:space="preserve"> лиц</w:t>
      </w:r>
      <w:r w:rsidR="00D27353">
        <w:rPr>
          <w:rFonts w:ascii="Times New Roman" w:hAnsi="Times New Roman" w:cs="Times New Roman"/>
          <w:sz w:val="24"/>
          <w:szCs w:val="24"/>
        </w:rPr>
        <w:t>)</w:t>
      </w:r>
      <w:r w:rsidRPr="008A715A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D27353">
        <w:rPr>
          <w:rFonts w:ascii="Times New Roman" w:hAnsi="Times New Roman" w:cs="Times New Roman"/>
          <w:sz w:val="24"/>
          <w:szCs w:val="24"/>
        </w:rPr>
        <w:t>й</w:t>
      </w:r>
      <w:r w:rsidRPr="008A715A">
        <w:rPr>
          <w:rFonts w:ascii="Times New Roman" w:hAnsi="Times New Roman" w:cs="Times New Roman"/>
          <w:sz w:val="24"/>
          <w:szCs w:val="24"/>
        </w:rPr>
        <w:t xml:space="preserve"> требованиям Порядка, о чем составляется протокол.</w:t>
      </w:r>
    </w:p>
    <w:p w:rsidR="008A715A" w:rsidRP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 xml:space="preserve">Протокол подписывают председатель, секретарь и члены комиссии не позднее 2 рабочих дней </w:t>
      </w:r>
      <w:proofErr w:type="gramStart"/>
      <w:r w:rsidRPr="008A715A">
        <w:rPr>
          <w:rFonts w:ascii="Times New Roman" w:hAnsi="Times New Roman" w:cs="Times New Roman"/>
          <w:sz w:val="24"/>
          <w:szCs w:val="24"/>
        </w:rPr>
        <w:t>с даты рассмотрения</w:t>
      </w:r>
      <w:proofErr w:type="gramEnd"/>
      <w:r w:rsidRPr="008A715A">
        <w:rPr>
          <w:rFonts w:ascii="Times New Roman" w:hAnsi="Times New Roman" w:cs="Times New Roman"/>
          <w:sz w:val="24"/>
          <w:szCs w:val="24"/>
        </w:rPr>
        <w:t xml:space="preserve"> всех зарегистрированных предложений.</w:t>
      </w:r>
    </w:p>
    <w:p w:rsidR="003A0392" w:rsidRPr="005536F5" w:rsidRDefault="005536F5" w:rsidP="0055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6F5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3A0392" w:rsidRPr="005B4949" w:rsidRDefault="003A0392" w:rsidP="003A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</w:t>
      </w:r>
      <w:r w:rsidR="00DE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рабочих дней до окончания срока подачи заявок вправе обратиться в адрес 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8A715A">
        <w:rPr>
          <w:rFonts w:ascii="Times New Roman" w:eastAsia="Calibri" w:hAnsi="Times New Roman" w:cs="Times New Roman"/>
          <w:sz w:val="24"/>
          <w:szCs w:val="24"/>
        </w:rPr>
        <w:t>и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</w:t>
      </w:r>
      <w:r w:rsidR="005C5403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разъяснениями положений объявления о проведении отбора. </w:t>
      </w:r>
      <w:r w:rsidR="005F6452">
        <w:rPr>
          <w:rFonts w:ascii="Times New Roman" w:eastAsia="Calibri" w:hAnsi="Times New Roman" w:cs="Times New Roman"/>
          <w:sz w:val="24"/>
          <w:szCs w:val="24"/>
        </w:rPr>
        <w:t>А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5F6452">
        <w:rPr>
          <w:rFonts w:ascii="Times New Roman" w:eastAsia="Calibri" w:hAnsi="Times New Roman" w:cs="Times New Roman"/>
          <w:sz w:val="24"/>
          <w:szCs w:val="24"/>
        </w:rPr>
        <w:t>я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DE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рабочих дней с момента поступления запроса в письменно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о разъяснении положений объявления о проведении отбора предоставляет участнику отбора указанные разъяснения с использованием почтовой</w:t>
      </w:r>
      <w:r w:rsidR="00F8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связи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3FC">
        <w:rPr>
          <w:rFonts w:ascii="Times New Roman" w:hAnsi="Times New Roman" w:cs="Times New Roman"/>
          <w:b/>
          <w:sz w:val="24"/>
          <w:szCs w:val="24"/>
        </w:rPr>
        <w:t>Срок, в течение которого победитель отбора должен подписать договор о предоставлении субсидии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</w:t>
      </w:r>
      <w:proofErr w:type="gramEnd"/>
      <w:r w:rsidRPr="002053FC">
        <w:rPr>
          <w:rFonts w:ascii="Times New Roman" w:hAnsi="Times New Roman" w:cs="Times New Roman"/>
          <w:b/>
          <w:sz w:val="24"/>
          <w:szCs w:val="24"/>
        </w:rPr>
        <w:t xml:space="preserve"> соглашения)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для заключения договора </w:t>
      </w:r>
      <w:r w:rsidR="00294A05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 w:rsidRPr="002053FC">
        <w:rPr>
          <w:rFonts w:ascii="Times New Roman" w:hAnsi="Times New Roman" w:cs="Times New Roman"/>
          <w:sz w:val="24"/>
          <w:szCs w:val="24"/>
        </w:rPr>
        <w:t xml:space="preserve"> в срок не позднее 15 рабочих дней со дня принятия решения заключает с организацией договор о предоставлении субсидии на текущий финансовый год сроком: с 1 января по 31 декабря, а в случае принятия решения об отказе в заключени</w:t>
      </w:r>
      <w:proofErr w:type="gramStart"/>
      <w:r w:rsidRPr="002053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53FC">
        <w:rPr>
          <w:rFonts w:ascii="Times New Roman" w:hAnsi="Times New Roman" w:cs="Times New Roman"/>
          <w:sz w:val="24"/>
          <w:szCs w:val="24"/>
        </w:rPr>
        <w:t xml:space="preserve"> договора направляет соответствующее уведомление организации.</w:t>
      </w:r>
    </w:p>
    <w:p w:rsidR="00F31F70" w:rsidRDefault="00F31F70" w:rsidP="00F3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0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F31F70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F31F70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1F70" w:rsidRPr="00F31F70" w:rsidRDefault="005536F5" w:rsidP="00F3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6F5">
        <w:rPr>
          <w:rFonts w:ascii="Times New Roman" w:hAnsi="Times New Roman" w:cs="Times New Roman"/>
          <w:sz w:val="24"/>
          <w:szCs w:val="24"/>
        </w:rPr>
        <w:t xml:space="preserve">Получатель субсидии, не </w:t>
      </w:r>
      <w:r w:rsidR="005C5403">
        <w:rPr>
          <w:rFonts w:ascii="Times New Roman" w:hAnsi="Times New Roman" w:cs="Times New Roman"/>
          <w:sz w:val="24"/>
          <w:szCs w:val="24"/>
        </w:rPr>
        <w:t>подписавший</w:t>
      </w:r>
      <w:r w:rsidRPr="005536F5">
        <w:rPr>
          <w:rFonts w:ascii="Times New Roman" w:hAnsi="Times New Roman" w:cs="Times New Roman"/>
          <w:sz w:val="24"/>
          <w:szCs w:val="24"/>
        </w:rPr>
        <w:t xml:space="preserve"> Соглашение в течени</w:t>
      </w:r>
      <w:proofErr w:type="gramStart"/>
      <w:r w:rsidRPr="005536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36F5">
        <w:rPr>
          <w:rFonts w:ascii="Times New Roman" w:hAnsi="Times New Roman" w:cs="Times New Roman"/>
          <w:sz w:val="24"/>
          <w:szCs w:val="24"/>
        </w:rPr>
        <w:t xml:space="preserve"> </w:t>
      </w:r>
      <w:r w:rsidR="005C5403">
        <w:rPr>
          <w:rFonts w:ascii="Times New Roman" w:hAnsi="Times New Roman" w:cs="Times New Roman"/>
          <w:sz w:val="24"/>
          <w:szCs w:val="24"/>
        </w:rPr>
        <w:t>1</w:t>
      </w:r>
      <w:r w:rsidRPr="005536F5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="005C5403" w:rsidRPr="002053FC">
        <w:rPr>
          <w:rFonts w:ascii="Times New Roman" w:hAnsi="Times New Roman" w:cs="Times New Roman"/>
          <w:sz w:val="24"/>
          <w:szCs w:val="24"/>
        </w:rPr>
        <w:t>дней со дня принятия решения</w:t>
      </w:r>
      <w:r w:rsidRPr="005536F5">
        <w:rPr>
          <w:rFonts w:ascii="Times New Roman" w:hAnsi="Times New Roman" w:cs="Times New Roman"/>
          <w:sz w:val="24"/>
          <w:szCs w:val="24"/>
        </w:rPr>
        <w:t xml:space="preserve"> считается уклонившимся от заключения соглашения.</w:t>
      </w:r>
    </w:p>
    <w:p w:rsidR="005536F5" w:rsidRPr="005B4949" w:rsidRDefault="005536F5" w:rsidP="0055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размещения результатов отбора на официальном </w:t>
      </w:r>
      <w:proofErr w:type="gramStart"/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сайте</w:t>
      </w:r>
      <w:proofErr w:type="gramEnd"/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уполномоченного органа</w:t>
      </w:r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«Интернет»:</w:t>
      </w:r>
    </w:p>
    <w:p w:rsidR="002053FC" w:rsidRP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F7B">
        <w:rPr>
          <w:rFonts w:ascii="Times New Roman" w:hAnsi="Times New Roman" w:cs="Times New Roman"/>
          <w:sz w:val="24"/>
          <w:szCs w:val="24"/>
        </w:rPr>
        <w:t xml:space="preserve">Протокол комиссии </w:t>
      </w:r>
      <w:r w:rsidR="006B79C3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и отбору юридических лиц </w:t>
      </w:r>
      <w:r w:rsidRPr="00F04F7B">
        <w:rPr>
          <w:rFonts w:ascii="Times New Roman" w:hAnsi="Times New Roman" w:cs="Times New Roman"/>
          <w:sz w:val="24"/>
          <w:szCs w:val="24"/>
        </w:rPr>
        <w:t>размещает</w:t>
      </w:r>
      <w:r w:rsidR="006B79C3">
        <w:rPr>
          <w:rFonts w:ascii="Times New Roman" w:hAnsi="Times New Roman" w:cs="Times New Roman"/>
          <w:sz w:val="24"/>
          <w:szCs w:val="24"/>
        </w:rPr>
        <w:t>ся</w:t>
      </w:r>
      <w:r w:rsidRPr="00F04F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B79C3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04F7B">
        <w:rPr>
          <w:rFonts w:ascii="Times New Roman" w:hAnsi="Times New Roman" w:cs="Times New Roman"/>
          <w:sz w:val="24"/>
          <w:szCs w:val="24"/>
        </w:rPr>
        <w:t xml:space="preserve"> в течение 2 рабочих дней после его подписания.</w:t>
      </w: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54" w:rsidRDefault="00A65F54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54" w:rsidRDefault="00A65F54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F54" w:rsidSect="00F04F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C"/>
    <w:rsid w:val="00016E57"/>
    <w:rsid w:val="000333B7"/>
    <w:rsid w:val="000645FB"/>
    <w:rsid w:val="00072766"/>
    <w:rsid w:val="000A717D"/>
    <w:rsid w:val="000C3E6D"/>
    <w:rsid w:val="000E32EB"/>
    <w:rsid w:val="000F03CE"/>
    <w:rsid w:val="000F77DA"/>
    <w:rsid w:val="00115E16"/>
    <w:rsid w:val="00137A73"/>
    <w:rsid w:val="001412CE"/>
    <w:rsid w:val="001412E1"/>
    <w:rsid w:val="001502DB"/>
    <w:rsid w:val="001654B3"/>
    <w:rsid w:val="001F37EF"/>
    <w:rsid w:val="002053FC"/>
    <w:rsid w:val="00237895"/>
    <w:rsid w:val="00240FAF"/>
    <w:rsid w:val="002445D3"/>
    <w:rsid w:val="00265CF9"/>
    <w:rsid w:val="00287574"/>
    <w:rsid w:val="00294A05"/>
    <w:rsid w:val="002B7CCC"/>
    <w:rsid w:val="002C7B34"/>
    <w:rsid w:val="002D0EEA"/>
    <w:rsid w:val="002E1875"/>
    <w:rsid w:val="0030657A"/>
    <w:rsid w:val="00310880"/>
    <w:rsid w:val="0033535F"/>
    <w:rsid w:val="0035106C"/>
    <w:rsid w:val="0036642C"/>
    <w:rsid w:val="0038014C"/>
    <w:rsid w:val="003A0392"/>
    <w:rsid w:val="003B6FD3"/>
    <w:rsid w:val="00407C85"/>
    <w:rsid w:val="004161B4"/>
    <w:rsid w:val="0042030A"/>
    <w:rsid w:val="00427FAA"/>
    <w:rsid w:val="004329E7"/>
    <w:rsid w:val="00470588"/>
    <w:rsid w:val="00494A8C"/>
    <w:rsid w:val="004A12FD"/>
    <w:rsid w:val="004A2FEE"/>
    <w:rsid w:val="004E1770"/>
    <w:rsid w:val="00504354"/>
    <w:rsid w:val="00505273"/>
    <w:rsid w:val="005175EA"/>
    <w:rsid w:val="005265E1"/>
    <w:rsid w:val="0053631F"/>
    <w:rsid w:val="005464B4"/>
    <w:rsid w:val="005536F5"/>
    <w:rsid w:val="005958B5"/>
    <w:rsid w:val="005A2E09"/>
    <w:rsid w:val="005B1B17"/>
    <w:rsid w:val="005B4949"/>
    <w:rsid w:val="005C3A90"/>
    <w:rsid w:val="005C4F25"/>
    <w:rsid w:val="005C5403"/>
    <w:rsid w:val="005F6452"/>
    <w:rsid w:val="00635B08"/>
    <w:rsid w:val="00642076"/>
    <w:rsid w:val="0067500B"/>
    <w:rsid w:val="00683247"/>
    <w:rsid w:val="006924DF"/>
    <w:rsid w:val="00694445"/>
    <w:rsid w:val="006A598F"/>
    <w:rsid w:val="006B79C3"/>
    <w:rsid w:val="007416F6"/>
    <w:rsid w:val="007548D0"/>
    <w:rsid w:val="00792271"/>
    <w:rsid w:val="007A66C9"/>
    <w:rsid w:val="007B0701"/>
    <w:rsid w:val="007C11E6"/>
    <w:rsid w:val="007E7092"/>
    <w:rsid w:val="007F6535"/>
    <w:rsid w:val="00804720"/>
    <w:rsid w:val="008179E7"/>
    <w:rsid w:val="0085633F"/>
    <w:rsid w:val="00861099"/>
    <w:rsid w:val="008A44FC"/>
    <w:rsid w:val="008A592E"/>
    <w:rsid w:val="008A715A"/>
    <w:rsid w:val="008E3947"/>
    <w:rsid w:val="008F086E"/>
    <w:rsid w:val="00911328"/>
    <w:rsid w:val="009319AC"/>
    <w:rsid w:val="00951F34"/>
    <w:rsid w:val="0097769E"/>
    <w:rsid w:val="0099355E"/>
    <w:rsid w:val="0099495A"/>
    <w:rsid w:val="009A3C0D"/>
    <w:rsid w:val="009D125D"/>
    <w:rsid w:val="00A03A9D"/>
    <w:rsid w:val="00A0475E"/>
    <w:rsid w:val="00A15965"/>
    <w:rsid w:val="00A51BB5"/>
    <w:rsid w:val="00A52FA4"/>
    <w:rsid w:val="00A57DDF"/>
    <w:rsid w:val="00A65F54"/>
    <w:rsid w:val="00A93B58"/>
    <w:rsid w:val="00AA4E76"/>
    <w:rsid w:val="00B01460"/>
    <w:rsid w:val="00B0594A"/>
    <w:rsid w:val="00B05E30"/>
    <w:rsid w:val="00B74268"/>
    <w:rsid w:val="00B96AE5"/>
    <w:rsid w:val="00BB4568"/>
    <w:rsid w:val="00BD22C2"/>
    <w:rsid w:val="00C66EC6"/>
    <w:rsid w:val="00C70A7A"/>
    <w:rsid w:val="00C70FB4"/>
    <w:rsid w:val="00CA5D80"/>
    <w:rsid w:val="00CF042E"/>
    <w:rsid w:val="00CF60B5"/>
    <w:rsid w:val="00D07059"/>
    <w:rsid w:val="00D106C6"/>
    <w:rsid w:val="00D10AD8"/>
    <w:rsid w:val="00D27353"/>
    <w:rsid w:val="00D74AAB"/>
    <w:rsid w:val="00D878A3"/>
    <w:rsid w:val="00DC750E"/>
    <w:rsid w:val="00DD31DB"/>
    <w:rsid w:val="00DD7227"/>
    <w:rsid w:val="00DE1A92"/>
    <w:rsid w:val="00DE3C00"/>
    <w:rsid w:val="00E25F5A"/>
    <w:rsid w:val="00E33071"/>
    <w:rsid w:val="00E57BC8"/>
    <w:rsid w:val="00E82B00"/>
    <w:rsid w:val="00ED64E8"/>
    <w:rsid w:val="00EE0E6C"/>
    <w:rsid w:val="00EE624F"/>
    <w:rsid w:val="00EF32D3"/>
    <w:rsid w:val="00EF7DDC"/>
    <w:rsid w:val="00F00573"/>
    <w:rsid w:val="00F04F7B"/>
    <w:rsid w:val="00F112E9"/>
    <w:rsid w:val="00F2226F"/>
    <w:rsid w:val="00F31F70"/>
    <w:rsid w:val="00F50D33"/>
    <w:rsid w:val="00F66F3C"/>
    <w:rsid w:val="00F81E1C"/>
    <w:rsid w:val="00F97619"/>
    <w:rsid w:val="00FA5370"/>
    <w:rsid w:val="00FB459E"/>
    <w:rsid w:val="00FD3081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V@admb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9BF9-B5DC-453F-95B0-D8E0630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ХАНТЫ-МАНСИЙСКИЙ АВТОНОМНЫЙ ОКРУГ – ЮГРА</vt:lpstr>
      <vt:lpstr/>
      <vt:lpstr>АДМИНИСТРАЦИЯ  БЕЛОЯРСКОГО РАЙОНА</vt:lpstr>
      <vt:lpstr>        </vt:lpstr>
      <vt:lpstr>        Администрация Белоярского района информирует о проведении отбора получателей суб</vt:lpstr>
      <vt:lpstr>        Сроки проведения отбора: с 29 ноября 2022 года по 5 декабря 2022 года</vt:lpstr>
      <vt:lpstr>        </vt:lpstr>
    </vt:vector>
  </TitlesOfParts>
  <Company>*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Наталья Александровна</cp:lastModifiedBy>
  <cp:revision>12</cp:revision>
  <cp:lastPrinted>2022-01-17T12:49:00Z</cp:lastPrinted>
  <dcterms:created xsi:type="dcterms:W3CDTF">2022-10-21T06:51:00Z</dcterms:created>
  <dcterms:modified xsi:type="dcterms:W3CDTF">2022-11-28T04:27:00Z</dcterms:modified>
</cp:coreProperties>
</file>