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FE" w:rsidRDefault="00B366FE" w:rsidP="00B366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государственной поддержке ООО СП «Белоярское» в 2019 году за счёт средств бюджета Белоярского района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EB739E">
        <w:rPr>
          <w:rFonts w:ascii="Times New Roman" w:hAnsi="Times New Roman" w:cs="Times New Roman"/>
          <w:sz w:val="24"/>
          <w:szCs w:val="24"/>
        </w:rPr>
        <w:t>1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</w:t>
      </w:r>
      <w:r w:rsidR="00824DF8">
        <w:rPr>
          <w:rFonts w:ascii="Times New Roman" w:hAnsi="Times New Roman" w:cs="Times New Roman"/>
          <w:sz w:val="24"/>
          <w:szCs w:val="24"/>
        </w:rPr>
        <w:t>4</w:t>
      </w:r>
      <w:r w:rsidR="00EB739E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871EF9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1EF9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EB739E">
        <w:rPr>
          <w:rFonts w:ascii="Times New Roman" w:hAnsi="Times New Roman" w:cs="Times New Roman"/>
          <w:sz w:val="24"/>
          <w:szCs w:val="24"/>
        </w:rPr>
        <w:t>5</w:t>
      </w:r>
      <w:r w:rsidR="005A68DE" w:rsidRPr="00871EF9">
        <w:rPr>
          <w:rFonts w:ascii="Times New Roman" w:hAnsi="Times New Roman" w:cs="Times New Roman"/>
          <w:sz w:val="24"/>
          <w:szCs w:val="24"/>
        </w:rPr>
        <w:t>/УСХ</w:t>
      </w:r>
      <w:r w:rsidR="00871EF9">
        <w:rPr>
          <w:rFonts w:ascii="Times New Roman" w:hAnsi="Times New Roman" w:cs="Times New Roman"/>
          <w:sz w:val="24"/>
          <w:szCs w:val="24"/>
        </w:rPr>
        <w:t>/201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от </w:t>
      </w:r>
      <w:r w:rsidR="00EB739E">
        <w:rPr>
          <w:rFonts w:ascii="Times New Roman" w:hAnsi="Times New Roman" w:cs="Times New Roman"/>
          <w:sz w:val="24"/>
          <w:szCs w:val="24"/>
        </w:rPr>
        <w:t>14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</w:t>
      </w:r>
      <w:r w:rsidR="00871EF9">
        <w:rPr>
          <w:rFonts w:ascii="Times New Roman" w:hAnsi="Times New Roman" w:cs="Times New Roman"/>
          <w:sz w:val="24"/>
          <w:szCs w:val="24"/>
        </w:rPr>
        <w:t>февраля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1EF9" w:rsidRPr="00871EF9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</w:t>
      </w:r>
      <w:r w:rsidR="00871EF9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«Сельскохозяйственное предприятие «Белоярское»</w:t>
      </w:r>
      <w:r w:rsidR="00871EF9" w:rsidRPr="00871EF9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</w:t>
      </w:r>
      <w:r w:rsidR="00EB739E">
        <w:rPr>
          <w:rFonts w:ascii="Times New Roman" w:hAnsi="Times New Roman" w:cs="Times New Roman"/>
          <w:sz w:val="24"/>
          <w:szCs w:val="24"/>
        </w:rPr>
        <w:t>на производство сельскохозяйственной продукции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 – общество с ограниченной ответственностью «Сельскохозяйственное предприятие «Белоярское»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</w:t>
      </w:r>
    </w:p>
    <w:p w:rsidR="005A68DE" w:rsidRPr="00EB739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739E"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 w:rsidRPr="00EB739E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</w:t>
      </w:r>
      <w:r w:rsidR="00EB739E">
        <w:rPr>
          <w:rFonts w:ascii="Times New Roman" w:hAnsi="Times New Roman" w:cs="Times New Roman"/>
          <w:sz w:val="24"/>
          <w:szCs w:val="24"/>
        </w:rPr>
        <w:t>.</w:t>
      </w:r>
      <w:r w:rsidR="00F81716" w:rsidRPr="00EB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39E"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EB739E">
        <w:rPr>
          <w:rFonts w:ascii="Times New Roman" w:hAnsi="Times New Roman" w:cs="Times New Roman"/>
          <w:sz w:val="24"/>
          <w:szCs w:val="24"/>
        </w:rPr>
        <w:t>328 585</w:t>
      </w:r>
      <w:r w:rsidRPr="00EB739E">
        <w:rPr>
          <w:rFonts w:ascii="Times New Roman" w:hAnsi="Times New Roman" w:cs="Times New Roman"/>
          <w:sz w:val="24"/>
          <w:szCs w:val="24"/>
        </w:rPr>
        <w:t xml:space="preserve"> рубл</w:t>
      </w:r>
      <w:r w:rsidR="00EB739E">
        <w:rPr>
          <w:rFonts w:ascii="Times New Roman" w:hAnsi="Times New Roman" w:cs="Times New Roman"/>
          <w:sz w:val="24"/>
          <w:szCs w:val="24"/>
        </w:rPr>
        <w:t>ей</w:t>
      </w:r>
      <w:r w:rsidR="00871EF9" w:rsidRPr="00EB739E">
        <w:rPr>
          <w:rFonts w:ascii="Times New Roman" w:hAnsi="Times New Roman" w:cs="Times New Roman"/>
          <w:sz w:val="24"/>
          <w:szCs w:val="24"/>
        </w:rPr>
        <w:t xml:space="preserve"> </w:t>
      </w:r>
      <w:r w:rsidR="00EB739E">
        <w:rPr>
          <w:rFonts w:ascii="Times New Roman" w:hAnsi="Times New Roman" w:cs="Times New Roman"/>
          <w:sz w:val="24"/>
          <w:szCs w:val="24"/>
        </w:rPr>
        <w:t>04</w:t>
      </w:r>
      <w:r w:rsidR="00871EF9" w:rsidRPr="00EB739E">
        <w:rPr>
          <w:rFonts w:ascii="Times New Roman" w:hAnsi="Times New Roman" w:cs="Times New Roman"/>
          <w:sz w:val="24"/>
          <w:szCs w:val="24"/>
        </w:rPr>
        <w:t xml:space="preserve"> копейк</w:t>
      </w:r>
      <w:r w:rsidR="00C90A3D" w:rsidRPr="00EB739E">
        <w:rPr>
          <w:rFonts w:ascii="Times New Roman" w:hAnsi="Times New Roman" w:cs="Times New Roman"/>
          <w:sz w:val="24"/>
          <w:szCs w:val="24"/>
        </w:rPr>
        <w:t>и</w:t>
      </w:r>
      <w:r w:rsidRPr="00EB73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</w:t>
      </w:r>
      <w:r w:rsidR="00C90A3D">
        <w:rPr>
          <w:rFonts w:ascii="Times New Roman" w:hAnsi="Times New Roman" w:cs="Times New Roman"/>
          <w:sz w:val="24"/>
          <w:szCs w:val="24"/>
        </w:rPr>
        <w:t xml:space="preserve">ых при предоставлении субсидий </w:t>
      </w:r>
      <w:r w:rsidR="00EB739E">
        <w:rPr>
          <w:rFonts w:ascii="Times New Roman" w:hAnsi="Times New Roman" w:cs="Times New Roman"/>
          <w:sz w:val="24"/>
          <w:szCs w:val="24"/>
        </w:rPr>
        <w:t>на</w:t>
      </w:r>
      <w:r w:rsidR="00C90A3D">
        <w:rPr>
          <w:rFonts w:ascii="Times New Roman" w:hAnsi="Times New Roman" w:cs="Times New Roman"/>
          <w:sz w:val="24"/>
          <w:szCs w:val="24"/>
        </w:rPr>
        <w:t xml:space="preserve"> </w:t>
      </w:r>
      <w:r w:rsidR="00EB739E">
        <w:rPr>
          <w:rFonts w:ascii="Times New Roman" w:hAnsi="Times New Roman" w:cs="Times New Roman"/>
          <w:sz w:val="24"/>
          <w:szCs w:val="24"/>
        </w:rPr>
        <w:t>1</w:t>
      </w:r>
      <w:r w:rsidR="00B270F6">
        <w:rPr>
          <w:rFonts w:ascii="Times New Roman" w:hAnsi="Times New Roman" w:cs="Times New Roman"/>
          <w:sz w:val="24"/>
          <w:szCs w:val="24"/>
        </w:rPr>
        <w:t xml:space="preserve"> </w:t>
      </w:r>
      <w:r w:rsidR="00EB739E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1EF9" w:rsidRDefault="00871EF9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EB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на 01.03.2019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69493A" w:rsidP="00EB73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оголовье крупного рогатого скота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81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A68DE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свиней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</w:tcPr>
          <w:p w:rsidR="005A68DE" w:rsidRDefault="00EB739E" w:rsidP="00BD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81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A68DE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кур несушек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720" w:type="dxa"/>
          </w:tcPr>
          <w:p w:rsidR="005A68DE" w:rsidRDefault="00EB739E" w:rsidP="00694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5 680</w:t>
            </w:r>
          </w:p>
        </w:tc>
        <w:tc>
          <w:tcPr>
            <w:tcW w:w="1481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69493A" w:rsidTr="0069493A">
        <w:tc>
          <w:tcPr>
            <w:tcW w:w="541" w:type="dxa"/>
          </w:tcPr>
          <w:p w:rsidR="0069493A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69493A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произведённого морса</w:t>
            </w:r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69493A" w:rsidRDefault="00EB739E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20" w:type="dxa"/>
          </w:tcPr>
          <w:p w:rsidR="0069493A" w:rsidRDefault="0069493A" w:rsidP="00BD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D5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69493A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5972E2"/>
    <w:rsid w:val="005A68DE"/>
    <w:rsid w:val="0069493A"/>
    <w:rsid w:val="00824DF8"/>
    <w:rsid w:val="008374FC"/>
    <w:rsid w:val="00871EF9"/>
    <w:rsid w:val="009C04B0"/>
    <w:rsid w:val="00A11CF8"/>
    <w:rsid w:val="00B270F6"/>
    <w:rsid w:val="00B366FE"/>
    <w:rsid w:val="00B37BBB"/>
    <w:rsid w:val="00B5507D"/>
    <w:rsid w:val="00BD54F2"/>
    <w:rsid w:val="00C44562"/>
    <w:rsid w:val="00C90A3D"/>
    <w:rsid w:val="00CE17BA"/>
    <w:rsid w:val="00D05EE6"/>
    <w:rsid w:val="00E26DF9"/>
    <w:rsid w:val="00EB739E"/>
    <w:rsid w:val="00EF5B30"/>
    <w:rsid w:val="00F00E0B"/>
    <w:rsid w:val="00F760E6"/>
    <w:rsid w:val="00F81716"/>
    <w:rsid w:val="00FD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13</cp:revision>
  <cp:lastPrinted>2017-04-10T06:12:00Z</cp:lastPrinted>
  <dcterms:created xsi:type="dcterms:W3CDTF">2017-04-10T04:45:00Z</dcterms:created>
  <dcterms:modified xsi:type="dcterms:W3CDTF">2019-08-12T12:59:00Z</dcterms:modified>
</cp:coreProperties>
</file>