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A3" w:rsidRPr="006509FF" w:rsidRDefault="004657A3" w:rsidP="00D60EE4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  <w:bookmarkStart w:id="0" w:name="_GoBack"/>
      <w:r w:rsidRPr="006509FF">
        <w:rPr>
          <w:b/>
          <w:bCs/>
          <w:sz w:val="32"/>
          <w:szCs w:val="32"/>
        </w:rPr>
        <w:t>Памятка по правилам пожарной безопасности в частных жилых домах, садоводческих товариществах и дачных кооперативах</w:t>
      </w:r>
    </w:p>
    <w:bookmarkEnd w:id="0"/>
    <w:p w:rsidR="004657A3" w:rsidRPr="00921CB2" w:rsidRDefault="004657A3" w:rsidP="004657A3">
      <w:pPr>
        <w:spacing w:before="100" w:beforeAutospacing="1" w:after="100" w:afterAutospacing="1"/>
        <w:jc w:val="center"/>
        <w:rPr>
          <w:sz w:val="28"/>
          <w:szCs w:val="28"/>
        </w:rPr>
      </w:pPr>
      <w:r w:rsidRPr="00921CB2">
        <w:rPr>
          <w:b/>
          <w:bCs/>
          <w:sz w:val="28"/>
          <w:szCs w:val="28"/>
        </w:rPr>
        <w:t>Содержание территории:</w:t>
      </w:r>
    </w:p>
    <w:p w:rsidR="004657A3" w:rsidRPr="00921CB2" w:rsidRDefault="004657A3" w:rsidP="00921CB2">
      <w:pPr>
        <w:jc w:val="both"/>
        <w:rPr>
          <w:sz w:val="28"/>
          <w:szCs w:val="28"/>
        </w:rPr>
      </w:pPr>
      <w:r w:rsidRPr="00921CB2">
        <w:rPr>
          <w:sz w:val="28"/>
          <w:szCs w:val="28"/>
        </w:rPr>
        <w:t>- территория садоводческих участков должна своевременно очищаться от горючих отходов, мусора, тары, сухой травы, опавших листьев и т.п., которые следует собирать на специально выделенных площадках в контейнеры или ящики, а затем вывозиться;</w:t>
      </w:r>
    </w:p>
    <w:p w:rsidR="004657A3" w:rsidRPr="00921CB2" w:rsidRDefault="004657A3" w:rsidP="00921CB2">
      <w:pPr>
        <w:jc w:val="both"/>
        <w:rPr>
          <w:sz w:val="28"/>
          <w:szCs w:val="28"/>
        </w:rPr>
      </w:pPr>
      <w:r w:rsidRPr="00921CB2">
        <w:rPr>
          <w:sz w:val="28"/>
          <w:szCs w:val="28"/>
        </w:rPr>
        <w:t xml:space="preserve">- дороги, проезды, подъезды, проходы к домам и </w:t>
      </w:r>
      <w:proofErr w:type="spellStart"/>
      <w:r w:rsidRPr="00921CB2">
        <w:rPr>
          <w:sz w:val="28"/>
          <w:szCs w:val="28"/>
        </w:rPr>
        <w:t>водоисточникам</w:t>
      </w:r>
      <w:proofErr w:type="spellEnd"/>
      <w:r w:rsidRPr="00921CB2">
        <w:rPr>
          <w:sz w:val="28"/>
          <w:szCs w:val="28"/>
        </w:rPr>
        <w:t>, используемых для целей пожаротушения,</w:t>
      </w:r>
    </w:p>
    <w:p w:rsidR="004657A3" w:rsidRPr="00921CB2" w:rsidRDefault="004657A3" w:rsidP="00921CB2">
      <w:pPr>
        <w:jc w:val="both"/>
        <w:rPr>
          <w:sz w:val="28"/>
          <w:szCs w:val="28"/>
        </w:rPr>
      </w:pPr>
      <w:r w:rsidRPr="00921CB2">
        <w:rPr>
          <w:sz w:val="28"/>
          <w:szCs w:val="28"/>
        </w:rPr>
        <w:t>должны быть всегда свободными;</w:t>
      </w:r>
    </w:p>
    <w:p w:rsidR="004657A3" w:rsidRPr="00921CB2" w:rsidRDefault="004657A3" w:rsidP="00921CB2">
      <w:pPr>
        <w:jc w:val="both"/>
        <w:rPr>
          <w:sz w:val="28"/>
          <w:szCs w:val="28"/>
        </w:rPr>
      </w:pPr>
      <w:r w:rsidRPr="00921CB2">
        <w:rPr>
          <w:sz w:val="28"/>
          <w:szCs w:val="28"/>
        </w:rPr>
        <w:t>- не разрешается оставлять на открытых площадках и во дворах тару с легковоспламеняющимися и горючими жидкостями, а также баллоны со сжатыми и сжиженными газами;</w:t>
      </w:r>
    </w:p>
    <w:p w:rsidR="004657A3" w:rsidRPr="00921CB2" w:rsidRDefault="004657A3" w:rsidP="00921CB2">
      <w:pPr>
        <w:jc w:val="both"/>
        <w:rPr>
          <w:sz w:val="28"/>
          <w:szCs w:val="28"/>
        </w:rPr>
      </w:pPr>
      <w:r w:rsidRPr="00921CB2">
        <w:rPr>
          <w:sz w:val="28"/>
          <w:szCs w:val="28"/>
        </w:rPr>
        <w:t>- газобаллонные установки (отдельные баллоны емкостью более 12л) для снабжения газом кухонных и других плит должны располагаться в негорючей пристройке (ящике) у глухого участка наружной стены не ближе 5м от входа в дом с количеством баллонов не более трех;</w:t>
      </w:r>
    </w:p>
    <w:p w:rsidR="004657A3" w:rsidRPr="00921CB2" w:rsidRDefault="004657A3" w:rsidP="00921CB2">
      <w:pPr>
        <w:jc w:val="both"/>
        <w:rPr>
          <w:sz w:val="28"/>
          <w:szCs w:val="28"/>
        </w:rPr>
      </w:pPr>
      <w:r w:rsidRPr="00921CB2">
        <w:rPr>
          <w:sz w:val="28"/>
          <w:szCs w:val="28"/>
        </w:rPr>
        <w:t>- не допускается разводить костры и выбрасывать не затушенный уголь и золу вблизи строений.</w:t>
      </w:r>
    </w:p>
    <w:p w:rsidR="004657A3" w:rsidRPr="00921CB2" w:rsidRDefault="004657A3" w:rsidP="00921CB2">
      <w:pPr>
        <w:jc w:val="center"/>
        <w:rPr>
          <w:sz w:val="28"/>
          <w:szCs w:val="28"/>
        </w:rPr>
      </w:pPr>
      <w:r w:rsidRPr="00921CB2">
        <w:rPr>
          <w:b/>
          <w:bCs/>
          <w:sz w:val="28"/>
          <w:szCs w:val="28"/>
        </w:rPr>
        <w:t>Содержание зданий для проживания людей:</w:t>
      </w:r>
    </w:p>
    <w:p w:rsidR="004657A3" w:rsidRPr="00921CB2" w:rsidRDefault="004657A3" w:rsidP="00921CB2">
      <w:pPr>
        <w:jc w:val="both"/>
        <w:rPr>
          <w:sz w:val="28"/>
          <w:szCs w:val="28"/>
        </w:rPr>
      </w:pPr>
      <w:r w:rsidRPr="00921CB2">
        <w:rPr>
          <w:sz w:val="28"/>
          <w:szCs w:val="28"/>
        </w:rPr>
        <w:t>- у каждого жилого строения должна быть бочка с водой (на летний период), противопожарный инвентарь и приставная лестница, достигающая крыши, а на кровле должна быть лестница, доходящая до конька крыши;</w:t>
      </w:r>
    </w:p>
    <w:p w:rsidR="004657A3" w:rsidRPr="00921CB2" w:rsidRDefault="004657A3" w:rsidP="00921CB2">
      <w:pPr>
        <w:jc w:val="both"/>
        <w:rPr>
          <w:sz w:val="28"/>
          <w:szCs w:val="28"/>
        </w:rPr>
      </w:pPr>
      <w:r w:rsidRPr="00921CB2">
        <w:rPr>
          <w:sz w:val="28"/>
          <w:szCs w:val="28"/>
        </w:rPr>
        <w:t>- окна чердаков, технических этажей и подвалов должны быть остеклены, а их двери должны содержаться в закрытом состоянии.</w:t>
      </w:r>
    </w:p>
    <w:p w:rsidR="004657A3" w:rsidRPr="00921CB2" w:rsidRDefault="004657A3" w:rsidP="00921CB2">
      <w:pPr>
        <w:jc w:val="center"/>
        <w:rPr>
          <w:sz w:val="28"/>
          <w:szCs w:val="28"/>
        </w:rPr>
      </w:pPr>
      <w:r w:rsidRPr="00921CB2">
        <w:rPr>
          <w:b/>
          <w:bCs/>
          <w:sz w:val="28"/>
          <w:szCs w:val="28"/>
        </w:rPr>
        <w:t xml:space="preserve">В садовых домиках, дачах и коттеджах </w:t>
      </w:r>
      <w:r w:rsidRPr="00921CB2">
        <w:rPr>
          <w:b/>
          <w:bCs/>
          <w:sz w:val="28"/>
          <w:szCs w:val="28"/>
          <w:u w:val="single"/>
        </w:rPr>
        <w:t>запрещается:</w:t>
      </w:r>
    </w:p>
    <w:p w:rsidR="004657A3" w:rsidRPr="00921CB2" w:rsidRDefault="004657A3" w:rsidP="00921CB2">
      <w:pPr>
        <w:jc w:val="both"/>
        <w:rPr>
          <w:sz w:val="28"/>
          <w:szCs w:val="28"/>
        </w:rPr>
      </w:pPr>
      <w:r w:rsidRPr="00921CB2">
        <w:rPr>
          <w:sz w:val="28"/>
          <w:szCs w:val="28"/>
        </w:rPr>
        <w:t xml:space="preserve">- хранить легковоспламеняющиеся и горючие жидкости, а также горючие материалы, старую мебель, хозяйственные и другие вещи на чердаках, </w:t>
      </w:r>
    </w:p>
    <w:p w:rsidR="004657A3" w:rsidRPr="00921CB2" w:rsidRDefault="004657A3" w:rsidP="00921CB2">
      <w:pPr>
        <w:jc w:val="both"/>
        <w:rPr>
          <w:sz w:val="28"/>
          <w:szCs w:val="28"/>
        </w:rPr>
      </w:pPr>
      <w:r w:rsidRPr="00921CB2">
        <w:rPr>
          <w:sz w:val="28"/>
          <w:szCs w:val="28"/>
        </w:rPr>
        <w:t xml:space="preserve">- производить </w:t>
      </w:r>
      <w:proofErr w:type="spellStart"/>
      <w:r w:rsidRPr="00921CB2">
        <w:rPr>
          <w:sz w:val="28"/>
          <w:szCs w:val="28"/>
        </w:rPr>
        <w:t>электро</w:t>
      </w:r>
      <w:proofErr w:type="spellEnd"/>
      <w:r w:rsidRPr="00921CB2">
        <w:rPr>
          <w:sz w:val="28"/>
          <w:szCs w:val="28"/>
        </w:rPr>
        <w:t xml:space="preserve">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пожаротушения;</w:t>
      </w:r>
    </w:p>
    <w:p w:rsidR="004657A3" w:rsidRPr="00921CB2" w:rsidRDefault="004657A3" w:rsidP="00921CB2">
      <w:pPr>
        <w:jc w:val="both"/>
        <w:rPr>
          <w:sz w:val="28"/>
          <w:szCs w:val="28"/>
        </w:rPr>
      </w:pPr>
      <w:r w:rsidRPr="00921CB2">
        <w:rPr>
          <w:sz w:val="28"/>
          <w:szCs w:val="28"/>
        </w:rPr>
        <w:t>- курить и пользоваться открытым огнем в сараях и на чердаках, а также в других местах, где хранятся горючие материалы.</w:t>
      </w:r>
    </w:p>
    <w:p w:rsidR="004657A3" w:rsidRPr="00921CB2" w:rsidRDefault="004657A3" w:rsidP="00921CB2">
      <w:pPr>
        <w:jc w:val="center"/>
        <w:rPr>
          <w:sz w:val="28"/>
          <w:szCs w:val="28"/>
        </w:rPr>
      </w:pPr>
      <w:r w:rsidRPr="00921CB2">
        <w:rPr>
          <w:b/>
          <w:bCs/>
          <w:sz w:val="28"/>
          <w:szCs w:val="28"/>
        </w:rPr>
        <w:t xml:space="preserve">При эксплуатации электроустановок </w:t>
      </w:r>
      <w:r w:rsidRPr="00921CB2">
        <w:rPr>
          <w:b/>
          <w:bCs/>
          <w:sz w:val="28"/>
          <w:szCs w:val="28"/>
          <w:u w:val="single"/>
        </w:rPr>
        <w:t>запрещается:</w:t>
      </w:r>
    </w:p>
    <w:p w:rsidR="004657A3" w:rsidRPr="00921CB2" w:rsidRDefault="004657A3" w:rsidP="00921CB2">
      <w:pPr>
        <w:jc w:val="both"/>
        <w:rPr>
          <w:sz w:val="28"/>
          <w:szCs w:val="28"/>
        </w:rPr>
      </w:pPr>
      <w:r w:rsidRPr="00921CB2">
        <w:rPr>
          <w:sz w:val="28"/>
          <w:szCs w:val="28"/>
        </w:rPr>
        <w:t>- пользоваться повреждениями розетками, рубильниками, электроплитками, электрочайниками и другим электроприборами и оборудованием;</w:t>
      </w:r>
    </w:p>
    <w:p w:rsidR="004657A3" w:rsidRPr="00921CB2" w:rsidRDefault="004657A3" w:rsidP="00921CB2">
      <w:pPr>
        <w:jc w:val="both"/>
        <w:rPr>
          <w:sz w:val="28"/>
          <w:szCs w:val="28"/>
        </w:rPr>
      </w:pPr>
      <w:r w:rsidRPr="00921CB2">
        <w:rPr>
          <w:sz w:val="28"/>
          <w:szCs w:val="28"/>
        </w:rPr>
        <w:t>- обертывать электролампы и светильники бумагой, тканью и другими сгораемыми материалами;</w:t>
      </w:r>
    </w:p>
    <w:p w:rsidR="004657A3" w:rsidRPr="00921CB2" w:rsidRDefault="004657A3" w:rsidP="00921CB2">
      <w:pPr>
        <w:jc w:val="both"/>
        <w:rPr>
          <w:sz w:val="28"/>
          <w:szCs w:val="28"/>
        </w:rPr>
      </w:pPr>
      <w:r w:rsidRPr="00921CB2">
        <w:rPr>
          <w:sz w:val="28"/>
          <w:szCs w:val="28"/>
        </w:rPr>
        <w:t>- применять некалиброванные плавкие вставки («жучки») или другие самодельные аппараты защиты от перегрузок и короткого замыкания;</w:t>
      </w:r>
    </w:p>
    <w:p w:rsidR="004657A3" w:rsidRPr="00921CB2" w:rsidRDefault="004657A3" w:rsidP="00921CB2">
      <w:pPr>
        <w:jc w:val="both"/>
        <w:rPr>
          <w:sz w:val="28"/>
          <w:szCs w:val="28"/>
        </w:rPr>
      </w:pPr>
      <w:r w:rsidRPr="00921CB2">
        <w:rPr>
          <w:sz w:val="28"/>
          <w:szCs w:val="28"/>
        </w:rPr>
        <w:t>- оставлять без присмотра включенные в сеть электронагревательные приборы, телевизоры, радиоприемники и т.п.</w:t>
      </w:r>
    </w:p>
    <w:p w:rsidR="004657A3" w:rsidRPr="00921CB2" w:rsidRDefault="004657A3" w:rsidP="00921CB2">
      <w:pPr>
        <w:jc w:val="both"/>
        <w:rPr>
          <w:sz w:val="28"/>
          <w:szCs w:val="28"/>
        </w:rPr>
      </w:pPr>
      <w:r w:rsidRPr="00921CB2">
        <w:rPr>
          <w:sz w:val="28"/>
          <w:szCs w:val="28"/>
        </w:rPr>
        <w:lastRenderedPageBreak/>
        <w:t xml:space="preserve">- производить соединения электропроводов и </w:t>
      </w:r>
      <w:proofErr w:type="spellStart"/>
      <w:r w:rsidRPr="00921CB2">
        <w:rPr>
          <w:sz w:val="28"/>
          <w:szCs w:val="28"/>
        </w:rPr>
        <w:t>электрокабелей</w:t>
      </w:r>
      <w:proofErr w:type="spellEnd"/>
      <w:r w:rsidRPr="00921CB2">
        <w:rPr>
          <w:sz w:val="28"/>
          <w:szCs w:val="28"/>
        </w:rPr>
        <w:t xml:space="preserve"> при помощи скруток.</w:t>
      </w:r>
    </w:p>
    <w:p w:rsidR="004657A3" w:rsidRPr="00921CB2" w:rsidRDefault="004657A3" w:rsidP="00921CB2">
      <w:pPr>
        <w:jc w:val="center"/>
        <w:rPr>
          <w:sz w:val="28"/>
          <w:szCs w:val="28"/>
        </w:rPr>
      </w:pPr>
      <w:r w:rsidRPr="00921CB2">
        <w:rPr>
          <w:b/>
          <w:bCs/>
          <w:sz w:val="28"/>
          <w:szCs w:val="28"/>
        </w:rPr>
        <w:t xml:space="preserve">При эксплуатации печного отопления </w:t>
      </w:r>
      <w:r w:rsidRPr="00921CB2">
        <w:rPr>
          <w:b/>
          <w:bCs/>
          <w:sz w:val="28"/>
          <w:szCs w:val="28"/>
          <w:u w:val="single"/>
        </w:rPr>
        <w:t>запрещается:</w:t>
      </w:r>
    </w:p>
    <w:p w:rsidR="004657A3" w:rsidRPr="00921CB2" w:rsidRDefault="004657A3" w:rsidP="00921CB2">
      <w:pPr>
        <w:jc w:val="both"/>
        <w:rPr>
          <w:sz w:val="28"/>
          <w:szCs w:val="28"/>
        </w:rPr>
      </w:pPr>
      <w:r w:rsidRPr="00921CB2">
        <w:rPr>
          <w:sz w:val="28"/>
          <w:szCs w:val="28"/>
        </w:rPr>
        <w:t>- топить печи имеющие трещины, а также неисправную дверцу топки;</w:t>
      </w:r>
    </w:p>
    <w:p w:rsidR="004657A3" w:rsidRPr="00921CB2" w:rsidRDefault="004657A3" w:rsidP="00921CB2">
      <w:pPr>
        <w:jc w:val="both"/>
        <w:rPr>
          <w:sz w:val="28"/>
          <w:szCs w:val="28"/>
        </w:rPr>
      </w:pPr>
      <w:r w:rsidRPr="00921CB2">
        <w:rPr>
          <w:sz w:val="28"/>
          <w:szCs w:val="28"/>
        </w:rPr>
        <w:t>- оставлять без присмотра топящиеся печи, а также поручать надзор за ними малолетним детям;</w:t>
      </w:r>
    </w:p>
    <w:p w:rsidR="004657A3" w:rsidRPr="00921CB2" w:rsidRDefault="004657A3" w:rsidP="00921CB2">
      <w:pPr>
        <w:jc w:val="both"/>
        <w:rPr>
          <w:sz w:val="28"/>
          <w:szCs w:val="28"/>
        </w:rPr>
      </w:pPr>
      <w:r w:rsidRPr="00921CB2">
        <w:rPr>
          <w:sz w:val="28"/>
          <w:szCs w:val="28"/>
        </w:rPr>
        <w:t xml:space="preserve">- располагать топливо, другие горючие материалы и вещества на </w:t>
      </w:r>
      <w:proofErr w:type="spellStart"/>
      <w:r w:rsidRPr="00921CB2">
        <w:rPr>
          <w:sz w:val="28"/>
          <w:szCs w:val="28"/>
        </w:rPr>
        <w:t>предтопочном</w:t>
      </w:r>
      <w:proofErr w:type="spellEnd"/>
      <w:r w:rsidRPr="00921CB2">
        <w:rPr>
          <w:sz w:val="28"/>
          <w:szCs w:val="28"/>
        </w:rPr>
        <w:t xml:space="preserve"> листе;</w:t>
      </w:r>
    </w:p>
    <w:p w:rsidR="004657A3" w:rsidRPr="00921CB2" w:rsidRDefault="004657A3" w:rsidP="00921CB2">
      <w:pPr>
        <w:jc w:val="both"/>
        <w:rPr>
          <w:sz w:val="28"/>
          <w:szCs w:val="28"/>
        </w:rPr>
      </w:pPr>
      <w:r w:rsidRPr="00921CB2">
        <w:rPr>
          <w:sz w:val="28"/>
          <w:szCs w:val="28"/>
        </w:rPr>
        <w:t>- применять для розжига печей бензин, керосин, дизельное топливо и другие ЛВЖ и ГЖ;</w:t>
      </w:r>
    </w:p>
    <w:p w:rsidR="004657A3" w:rsidRPr="00921CB2" w:rsidRDefault="004657A3" w:rsidP="00921CB2">
      <w:pPr>
        <w:jc w:val="both"/>
        <w:rPr>
          <w:sz w:val="28"/>
          <w:szCs w:val="28"/>
        </w:rPr>
      </w:pPr>
      <w:r w:rsidRPr="00921CB2">
        <w:rPr>
          <w:sz w:val="28"/>
          <w:szCs w:val="28"/>
        </w:rPr>
        <w:t>- топить углем, коксом и газом печи, не предусмотренные для этих видов топлива;</w:t>
      </w:r>
    </w:p>
    <w:p w:rsidR="004657A3" w:rsidRPr="00921CB2" w:rsidRDefault="004657A3" w:rsidP="00921CB2">
      <w:pPr>
        <w:jc w:val="both"/>
        <w:rPr>
          <w:sz w:val="28"/>
          <w:szCs w:val="28"/>
        </w:rPr>
      </w:pPr>
      <w:r w:rsidRPr="00921CB2">
        <w:rPr>
          <w:sz w:val="28"/>
          <w:szCs w:val="28"/>
        </w:rPr>
        <w:t xml:space="preserve">- перекаливать печи. </w:t>
      </w:r>
    </w:p>
    <w:p w:rsidR="004657A3" w:rsidRPr="00921CB2" w:rsidRDefault="004657A3" w:rsidP="00921CB2">
      <w:pPr>
        <w:jc w:val="both"/>
        <w:rPr>
          <w:sz w:val="28"/>
          <w:szCs w:val="28"/>
        </w:rPr>
      </w:pPr>
      <w:r w:rsidRPr="00921CB2">
        <w:rPr>
          <w:sz w:val="28"/>
          <w:szCs w:val="28"/>
        </w:rPr>
        <w:t xml:space="preserve">Во всех случаях для устранения выявленных неисправностей при эксплуатации электропроводок, электроприборов и оборудования, газового хозяйства, а также при устройстве печей и дымоходов не следует обращаться к случайным лицам, а обращаться </w:t>
      </w:r>
      <w:proofErr w:type="gramStart"/>
      <w:r w:rsidRPr="00921CB2">
        <w:rPr>
          <w:sz w:val="28"/>
          <w:szCs w:val="28"/>
        </w:rPr>
        <w:t>в организации</w:t>
      </w:r>
      <w:proofErr w:type="gramEnd"/>
      <w:r w:rsidRPr="00921CB2">
        <w:rPr>
          <w:sz w:val="28"/>
          <w:szCs w:val="28"/>
        </w:rPr>
        <w:t xml:space="preserve"> имеющие лицензию на тот или иной вид деятельности, пользоваться услугами квалифицированных специалистов. </w:t>
      </w:r>
    </w:p>
    <w:p w:rsidR="004657A3" w:rsidRPr="00921CB2" w:rsidRDefault="004657A3" w:rsidP="00921CB2">
      <w:pPr>
        <w:jc w:val="center"/>
        <w:rPr>
          <w:sz w:val="28"/>
          <w:szCs w:val="28"/>
        </w:rPr>
      </w:pPr>
      <w:r w:rsidRPr="00921CB2">
        <w:rPr>
          <w:b/>
          <w:bCs/>
          <w:sz w:val="28"/>
          <w:szCs w:val="28"/>
        </w:rPr>
        <w:t>Пожар – не стихия, а следствие беспечности людей!</w:t>
      </w:r>
    </w:p>
    <w:p w:rsidR="004657A3" w:rsidRPr="00921CB2" w:rsidRDefault="004657A3" w:rsidP="00921CB2">
      <w:pPr>
        <w:jc w:val="both"/>
        <w:rPr>
          <w:sz w:val="28"/>
          <w:szCs w:val="28"/>
        </w:rPr>
      </w:pPr>
      <w:r w:rsidRPr="00921CB2">
        <w:rPr>
          <w:sz w:val="28"/>
          <w:szCs w:val="28"/>
        </w:rPr>
        <w:t>- нельзя пользоваться электронагревательными приборами не заводского изготовления. Их монтаж и установка должны соответствовать инструкции по эксплуатации;</w:t>
      </w:r>
    </w:p>
    <w:p w:rsidR="004657A3" w:rsidRPr="00921CB2" w:rsidRDefault="004657A3" w:rsidP="00921CB2">
      <w:pPr>
        <w:jc w:val="both"/>
        <w:rPr>
          <w:sz w:val="28"/>
          <w:szCs w:val="28"/>
        </w:rPr>
      </w:pPr>
      <w:r w:rsidRPr="00921CB2">
        <w:rPr>
          <w:sz w:val="28"/>
          <w:szCs w:val="28"/>
        </w:rPr>
        <w:t>- не оставляйте топящиеся печи и включенные электроприборы без присмотра;</w:t>
      </w:r>
    </w:p>
    <w:p w:rsidR="004657A3" w:rsidRPr="00921CB2" w:rsidRDefault="004657A3" w:rsidP="00921CB2">
      <w:pPr>
        <w:jc w:val="both"/>
        <w:rPr>
          <w:sz w:val="28"/>
          <w:szCs w:val="28"/>
        </w:rPr>
      </w:pPr>
      <w:r w:rsidRPr="00921CB2">
        <w:rPr>
          <w:sz w:val="28"/>
          <w:szCs w:val="28"/>
        </w:rPr>
        <w:t>- перед эксплуатацией системы отопления необходимо произвести профилактический осмотр;</w:t>
      </w:r>
    </w:p>
    <w:p w:rsidR="004657A3" w:rsidRPr="00921CB2" w:rsidRDefault="004657A3" w:rsidP="00921CB2">
      <w:pPr>
        <w:jc w:val="both"/>
        <w:rPr>
          <w:sz w:val="28"/>
          <w:szCs w:val="28"/>
        </w:rPr>
      </w:pPr>
      <w:r w:rsidRPr="00921CB2">
        <w:rPr>
          <w:sz w:val="28"/>
          <w:szCs w:val="28"/>
        </w:rPr>
        <w:t>- не допускайте перегрузки электросетей и использование некалиброванных плавких вставок в предохранителях;</w:t>
      </w:r>
    </w:p>
    <w:p w:rsidR="004657A3" w:rsidRPr="00921CB2" w:rsidRDefault="004657A3" w:rsidP="00921CB2">
      <w:pPr>
        <w:jc w:val="both"/>
        <w:rPr>
          <w:sz w:val="28"/>
          <w:szCs w:val="28"/>
        </w:rPr>
      </w:pPr>
      <w:r w:rsidRPr="00921CB2">
        <w:rPr>
          <w:sz w:val="28"/>
          <w:szCs w:val="28"/>
        </w:rPr>
        <w:t>- не сжигайте мусор вблизи строений и не оставляйте без присмотра костры;</w:t>
      </w:r>
    </w:p>
    <w:p w:rsidR="004657A3" w:rsidRDefault="004657A3" w:rsidP="00921CB2">
      <w:pPr>
        <w:jc w:val="both"/>
        <w:rPr>
          <w:sz w:val="28"/>
          <w:szCs w:val="28"/>
        </w:rPr>
      </w:pPr>
      <w:r w:rsidRPr="00921CB2">
        <w:rPr>
          <w:sz w:val="28"/>
          <w:szCs w:val="28"/>
        </w:rPr>
        <w:t xml:space="preserve">- не сушите белье над газовой плитой и </w:t>
      </w:r>
      <w:proofErr w:type="spellStart"/>
      <w:r w:rsidRPr="00921CB2">
        <w:rPr>
          <w:sz w:val="28"/>
          <w:szCs w:val="28"/>
        </w:rPr>
        <w:t>теплообогревательным</w:t>
      </w:r>
      <w:proofErr w:type="spellEnd"/>
      <w:r w:rsidRPr="00921CB2">
        <w:rPr>
          <w:sz w:val="28"/>
          <w:szCs w:val="28"/>
        </w:rPr>
        <w:t xml:space="preserve"> прибором с открытой спиралью.</w:t>
      </w:r>
    </w:p>
    <w:p w:rsidR="00921CB2" w:rsidRPr="00921CB2" w:rsidRDefault="00921CB2" w:rsidP="00921CB2">
      <w:pPr>
        <w:jc w:val="both"/>
        <w:rPr>
          <w:sz w:val="28"/>
          <w:szCs w:val="28"/>
        </w:rPr>
      </w:pPr>
    </w:p>
    <w:p w:rsidR="004657A3" w:rsidRDefault="00921CB2" w:rsidP="004657A3">
      <w:pPr>
        <w:pStyle w:val="a3"/>
        <w:ind w:left="-360" w:firstLine="1068"/>
        <w:jc w:val="both"/>
        <w:rPr>
          <w:sz w:val="32"/>
          <w:szCs w:val="32"/>
        </w:rPr>
      </w:pPr>
      <w:r>
        <w:rPr>
          <w:sz w:val="32"/>
          <w:szCs w:val="32"/>
        </w:rPr>
        <w:t>Телефон экстренных служб</w:t>
      </w:r>
      <w:r w:rsidR="00D60EE4">
        <w:rPr>
          <w:sz w:val="32"/>
          <w:szCs w:val="32"/>
        </w:rPr>
        <w:t xml:space="preserve"> 01, 112</w:t>
      </w:r>
      <w:r>
        <w:rPr>
          <w:sz w:val="32"/>
          <w:szCs w:val="32"/>
        </w:rPr>
        <w:t>!</w:t>
      </w:r>
      <w:r w:rsidR="00D60EE4">
        <w:rPr>
          <w:sz w:val="32"/>
          <w:szCs w:val="32"/>
        </w:rPr>
        <w:t xml:space="preserve"> </w:t>
      </w:r>
    </w:p>
    <w:p w:rsidR="004657A3" w:rsidRDefault="004657A3" w:rsidP="004657A3">
      <w:pPr>
        <w:pStyle w:val="a3"/>
        <w:ind w:left="-360" w:firstLine="1068"/>
        <w:jc w:val="both"/>
        <w:rPr>
          <w:sz w:val="32"/>
          <w:szCs w:val="32"/>
        </w:rPr>
      </w:pPr>
    </w:p>
    <w:p w:rsidR="004657A3" w:rsidRDefault="004657A3" w:rsidP="004657A3"/>
    <w:p w:rsidR="001A0E9B" w:rsidRDefault="006509FF"/>
    <w:sectPr w:rsidR="001A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15"/>
    <w:rsid w:val="004657A3"/>
    <w:rsid w:val="006509FF"/>
    <w:rsid w:val="008E0672"/>
    <w:rsid w:val="00921CB2"/>
    <w:rsid w:val="00AD1AA5"/>
    <w:rsid w:val="00D60EE4"/>
    <w:rsid w:val="00FC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AB8E"/>
  <w15:chartTrackingRefBased/>
  <w15:docId w15:val="{446847A1-295A-4A3C-9DD3-7166C648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57A3"/>
    <w:rPr>
      <w:sz w:val="36"/>
    </w:rPr>
  </w:style>
  <w:style w:type="character" w:customStyle="1" w:styleId="a4">
    <w:name w:val="Основной текст Знак"/>
    <w:basedOn w:val="a0"/>
    <w:link w:val="a3"/>
    <w:semiHidden/>
    <w:rsid w:val="004657A3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3387</Characters>
  <Application>Microsoft Office Word</Application>
  <DocSecurity>0</DocSecurity>
  <Lines>28</Lines>
  <Paragraphs>7</Paragraphs>
  <ScaleCrop>false</ScaleCrop>
  <Company>Администрация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5</cp:revision>
  <dcterms:created xsi:type="dcterms:W3CDTF">2023-02-09T06:25:00Z</dcterms:created>
  <dcterms:modified xsi:type="dcterms:W3CDTF">2023-02-09T06:33:00Z</dcterms:modified>
</cp:coreProperties>
</file>