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231" w:rsidRDefault="00E65231" w:rsidP="00E6523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2024 года повышается минимальный размер</w:t>
      </w:r>
      <w:r w:rsidRPr="0081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взноса на капитальный ремонт общего имущества в многоквартирных домах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65231" w:rsidRPr="00816A9D" w:rsidRDefault="00E65231" w:rsidP="00E65231">
      <w:pPr>
        <w:tabs>
          <w:tab w:val="left" w:pos="-142"/>
        </w:tabs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16A9D">
        <w:rPr>
          <w:rFonts w:ascii="Times New Roman" w:eastAsia="Calibri" w:hAnsi="Times New Roman" w:cs="Times New Roman"/>
          <w:b/>
          <w:bCs/>
          <w:sz w:val="28"/>
          <w:szCs w:val="28"/>
        </w:rPr>
        <w:t>Минимальный размер взноса на капитальный ремонт общего имущества в многоквартирных домах на территории Ханты-Мансийского автономного округа-Югры на 2024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959"/>
        <w:gridCol w:w="2974"/>
      </w:tblGrid>
      <w:tr w:rsidR="00E65231" w:rsidRPr="00816A9D" w:rsidTr="00192421">
        <w:tc>
          <w:tcPr>
            <w:tcW w:w="988" w:type="dxa"/>
          </w:tcPr>
          <w:p w:rsidR="00E65231" w:rsidRPr="00816A9D" w:rsidRDefault="00E65231" w:rsidP="00192421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A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816A9D">
              <w:rPr>
                <w:rFonts w:ascii="Times New Roman" w:eastAsia="Calibri" w:hAnsi="Times New Roman" w:cs="Times New Roman"/>
                <w:sz w:val="28"/>
                <w:szCs w:val="28"/>
              </w:rPr>
              <w:t>п.п</w:t>
            </w:r>
            <w:proofErr w:type="spellEnd"/>
            <w:r w:rsidRPr="00816A9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</w:tcPr>
          <w:p w:rsidR="00E65231" w:rsidRPr="00816A9D" w:rsidRDefault="00E65231" w:rsidP="00192421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A9D">
              <w:rPr>
                <w:rFonts w:ascii="Times New Roman" w:eastAsia="Calibri" w:hAnsi="Times New Roman" w:cs="Times New Roman"/>
                <w:sz w:val="28"/>
                <w:szCs w:val="28"/>
              </w:rPr>
              <w:t>Тип многоквартирного дома</w:t>
            </w:r>
          </w:p>
        </w:tc>
        <w:tc>
          <w:tcPr>
            <w:tcW w:w="2974" w:type="dxa"/>
          </w:tcPr>
          <w:p w:rsidR="00E65231" w:rsidRPr="00816A9D" w:rsidRDefault="00E65231" w:rsidP="00192421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A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Минимальный размер взноса, рублей /1.кв.м </w:t>
            </w:r>
            <w:proofErr w:type="gramStart"/>
            <w:r w:rsidRPr="00816A9D">
              <w:rPr>
                <w:rFonts w:ascii="Times New Roman" w:eastAsia="Calibri" w:hAnsi="Times New Roman" w:cs="Times New Roman"/>
                <w:sz w:val="28"/>
                <w:szCs w:val="28"/>
              </w:rPr>
              <w:t>жилого(</w:t>
            </w:r>
            <w:proofErr w:type="gramEnd"/>
            <w:r w:rsidRPr="00816A9D">
              <w:rPr>
                <w:rFonts w:ascii="Times New Roman" w:eastAsia="Calibri" w:hAnsi="Times New Roman" w:cs="Times New Roman"/>
                <w:sz w:val="28"/>
                <w:szCs w:val="28"/>
              </w:rPr>
              <w:t>нежилого помещения)</w:t>
            </w:r>
          </w:p>
        </w:tc>
      </w:tr>
      <w:tr w:rsidR="00E65231" w:rsidRPr="00816A9D" w:rsidTr="00192421">
        <w:tc>
          <w:tcPr>
            <w:tcW w:w="988" w:type="dxa"/>
          </w:tcPr>
          <w:p w:rsidR="00E65231" w:rsidRPr="00816A9D" w:rsidRDefault="00E65231" w:rsidP="00192421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A9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59" w:type="dxa"/>
          </w:tcPr>
          <w:p w:rsidR="00E65231" w:rsidRPr="00816A9D" w:rsidRDefault="00E65231" w:rsidP="00192421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A9D">
              <w:rPr>
                <w:rFonts w:ascii="Times New Roman" w:eastAsia="Calibri" w:hAnsi="Times New Roman" w:cs="Times New Roman"/>
                <w:sz w:val="28"/>
                <w:szCs w:val="28"/>
              </w:rPr>
              <w:t>Многоквартирный дом в деревянном исполнении</w:t>
            </w:r>
          </w:p>
        </w:tc>
        <w:tc>
          <w:tcPr>
            <w:tcW w:w="2974" w:type="dxa"/>
          </w:tcPr>
          <w:p w:rsidR="00E65231" w:rsidRPr="00816A9D" w:rsidRDefault="00E65231" w:rsidP="00192421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A9D">
              <w:rPr>
                <w:rFonts w:ascii="Times New Roman" w:eastAsia="Calibri" w:hAnsi="Times New Roman" w:cs="Times New Roman"/>
                <w:sz w:val="28"/>
                <w:szCs w:val="28"/>
              </w:rPr>
              <w:t>11,11</w:t>
            </w:r>
          </w:p>
        </w:tc>
      </w:tr>
      <w:tr w:rsidR="00E65231" w:rsidRPr="00816A9D" w:rsidTr="00192421">
        <w:tc>
          <w:tcPr>
            <w:tcW w:w="988" w:type="dxa"/>
          </w:tcPr>
          <w:p w:rsidR="00E65231" w:rsidRPr="00816A9D" w:rsidRDefault="00E65231" w:rsidP="00192421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A9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59" w:type="dxa"/>
          </w:tcPr>
          <w:p w:rsidR="00E65231" w:rsidRPr="00816A9D" w:rsidRDefault="00E65231" w:rsidP="00192421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A9D">
              <w:rPr>
                <w:rFonts w:ascii="Times New Roman" w:eastAsia="Calibri" w:hAnsi="Times New Roman" w:cs="Times New Roman"/>
                <w:sz w:val="28"/>
                <w:szCs w:val="28"/>
              </w:rPr>
              <w:t>Многоквартирный дом в панельном исполнении без лифта</w:t>
            </w:r>
          </w:p>
        </w:tc>
        <w:tc>
          <w:tcPr>
            <w:tcW w:w="2974" w:type="dxa"/>
          </w:tcPr>
          <w:p w:rsidR="00E65231" w:rsidRPr="00816A9D" w:rsidRDefault="00E65231" w:rsidP="00192421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A9D">
              <w:rPr>
                <w:rFonts w:ascii="Times New Roman" w:eastAsia="Calibri" w:hAnsi="Times New Roman" w:cs="Times New Roman"/>
                <w:sz w:val="28"/>
                <w:szCs w:val="28"/>
              </w:rPr>
              <w:t>15,69</w:t>
            </w:r>
          </w:p>
        </w:tc>
      </w:tr>
      <w:tr w:rsidR="00E65231" w:rsidRPr="00816A9D" w:rsidTr="00192421">
        <w:tc>
          <w:tcPr>
            <w:tcW w:w="988" w:type="dxa"/>
          </w:tcPr>
          <w:p w:rsidR="00E65231" w:rsidRPr="00816A9D" w:rsidRDefault="00E65231" w:rsidP="00192421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A9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59" w:type="dxa"/>
          </w:tcPr>
          <w:p w:rsidR="00E65231" w:rsidRPr="00816A9D" w:rsidRDefault="00E65231" w:rsidP="00192421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A9D">
              <w:rPr>
                <w:rFonts w:ascii="Times New Roman" w:eastAsia="Calibri" w:hAnsi="Times New Roman" w:cs="Times New Roman"/>
                <w:sz w:val="28"/>
                <w:szCs w:val="28"/>
              </w:rPr>
              <w:t>Многоквартирный дом в панельном исполнении с лифтом</w:t>
            </w:r>
          </w:p>
        </w:tc>
        <w:tc>
          <w:tcPr>
            <w:tcW w:w="2974" w:type="dxa"/>
          </w:tcPr>
          <w:p w:rsidR="00E65231" w:rsidRPr="00816A9D" w:rsidRDefault="00E65231" w:rsidP="00192421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A9D">
              <w:rPr>
                <w:rFonts w:ascii="Times New Roman" w:eastAsia="Calibri" w:hAnsi="Times New Roman" w:cs="Times New Roman"/>
                <w:sz w:val="28"/>
                <w:szCs w:val="28"/>
              </w:rPr>
              <w:t>18,01</w:t>
            </w:r>
          </w:p>
        </w:tc>
      </w:tr>
      <w:tr w:rsidR="00E65231" w:rsidRPr="00816A9D" w:rsidTr="00192421">
        <w:tc>
          <w:tcPr>
            <w:tcW w:w="988" w:type="dxa"/>
          </w:tcPr>
          <w:p w:rsidR="00E65231" w:rsidRPr="00816A9D" w:rsidRDefault="00E65231" w:rsidP="00192421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A9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59" w:type="dxa"/>
          </w:tcPr>
          <w:p w:rsidR="00E65231" w:rsidRPr="00816A9D" w:rsidRDefault="00E65231" w:rsidP="00192421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A9D">
              <w:rPr>
                <w:rFonts w:ascii="Times New Roman" w:eastAsia="Calibri" w:hAnsi="Times New Roman" w:cs="Times New Roman"/>
                <w:sz w:val="28"/>
                <w:szCs w:val="28"/>
              </w:rPr>
              <w:t>Иные многоквартирные дома без лифта</w:t>
            </w:r>
          </w:p>
        </w:tc>
        <w:tc>
          <w:tcPr>
            <w:tcW w:w="2974" w:type="dxa"/>
          </w:tcPr>
          <w:p w:rsidR="00E65231" w:rsidRPr="00816A9D" w:rsidRDefault="00E65231" w:rsidP="00192421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A9D">
              <w:rPr>
                <w:rFonts w:ascii="Times New Roman" w:eastAsia="Calibri" w:hAnsi="Times New Roman" w:cs="Times New Roman"/>
                <w:sz w:val="28"/>
                <w:szCs w:val="28"/>
              </w:rPr>
              <w:t>13,95</w:t>
            </w:r>
          </w:p>
        </w:tc>
      </w:tr>
      <w:tr w:rsidR="00E65231" w:rsidRPr="00816A9D" w:rsidTr="00192421">
        <w:tc>
          <w:tcPr>
            <w:tcW w:w="988" w:type="dxa"/>
          </w:tcPr>
          <w:p w:rsidR="00E65231" w:rsidRPr="00816A9D" w:rsidRDefault="00E65231" w:rsidP="00192421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A9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59" w:type="dxa"/>
          </w:tcPr>
          <w:p w:rsidR="00E65231" w:rsidRPr="00816A9D" w:rsidRDefault="00E65231" w:rsidP="00192421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A9D">
              <w:rPr>
                <w:rFonts w:ascii="Times New Roman" w:eastAsia="Calibri" w:hAnsi="Times New Roman" w:cs="Times New Roman"/>
                <w:sz w:val="28"/>
                <w:szCs w:val="28"/>
              </w:rPr>
              <w:t>Иные многоквартирные дома с лифтом</w:t>
            </w:r>
          </w:p>
        </w:tc>
        <w:tc>
          <w:tcPr>
            <w:tcW w:w="2974" w:type="dxa"/>
          </w:tcPr>
          <w:p w:rsidR="00E65231" w:rsidRPr="00816A9D" w:rsidRDefault="00E65231" w:rsidP="00192421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A9D">
              <w:rPr>
                <w:rFonts w:ascii="Times New Roman" w:eastAsia="Calibri" w:hAnsi="Times New Roman" w:cs="Times New Roman"/>
                <w:sz w:val="28"/>
                <w:szCs w:val="28"/>
              </w:rPr>
              <w:t>16,06</w:t>
            </w:r>
          </w:p>
        </w:tc>
      </w:tr>
      <w:tr w:rsidR="00E65231" w:rsidRPr="00816A9D" w:rsidTr="00192421">
        <w:tc>
          <w:tcPr>
            <w:tcW w:w="988" w:type="dxa"/>
          </w:tcPr>
          <w:p w:rsidR="00E65231" w:rsidRPr="00816A9D" w:rsidRDefault="00E65231" w:rsidP="00192421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A9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59" w:type="dxa"/>
          </w:tcPr>
          <w:p w:rsidR="00E65231" w:rsidRPr="00816A9D" w:rsidRDefault="00E65231" w:rsidP="00192421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A9D">
              <w:rPr>
                <w:rFonts w:ascii="Times New Roman" w:eastAsia="Calibri" w:hAnsi="Times New Roman" w:cs="Times New Roman"/>
                <w:sz w:val="28"/>
                <w:szCs w:val="28"/>
              </w:rPr>
              <w:t>Многоквартирные дома в панельном исполнении с наличием лифтов в отдельных подъездах (секциях)</w:t>
            </w:r>
          </w:p>
        </w:tc>
        <w:tc>
          <w:tcPr>
            <w:tcW w:w="2974" w:type="dxa"/>
          </w:tcPr>
          <w:p w:rsidR="00E65231" w:rsidRPr="00816A9D" w:rsidRDefault="00E65231" w:rsidP="00192421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A9D">
              <w:rPr>
                <w:rFonts w:ascii="Times New Roman" w:eastAsia="Calibri" w:hAnsi="Times New Roman" w:cs="Times New Roman"/>
                <w:sz w:val="28"/>
                <w:szCs w:val="28"/>
              </w:rPr>
              <w:t>15,69</w:t>
            </w:r>
          </w:p>
        </w:tc>
      </w:tr>
      <w:tr w:rsidR="00E65231" w:rsidRPr="00816A9D" w:rsidTr="00192421">
        <w:tc>
          <w:tcPr>
            <w:tcW w:w="988" w:type="dxa"/>
          </w:tcPr>
          <w:p w:rsidR="00E65231" w:rsidRPr="00816A9D" w:rsidRDefault="00E65231" w:rsidP="00192421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A9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59" w:type="dxa"/>
          </w:tcPr>
          <w:p w:rsidR="00E65231" w:rsidRPr="00816A9D" w:rsidRDefault="00E65231" w:rsidP="00192421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A9D">
              <w:rPr>
                <w:rFonts w:ascii="Times New Roman" w:eastAsia="Calibri" w:hAnsi="Times New Roman" w:cs="Times New Roman"/>
                <w:sz w:val="28"/>
                <w:szCs w:val="28"/>
              </w:rPr>
              <w:t>Иные многоквартирные дома с наличием лифтов в отдельных подъездах (секциях)</w:t>
            </w:r>
          </w:p>
        </w:tc>
        <w:tc>
          <w:tcPr>
            <w:tcW w:w="2974" w:type="dxa"/>
          </w:tcPr>
          <w:p w:rsidR="00E65231" w:rsidRPr="00816A9D" w:rsidRDefault="00E65231" w:rsidP="00192421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A9D">
              <w:rPr>
                <w:rFonts w:ascii="Times New Roman" w:eastAsia="Calibri" w:hAnsi="Times New Roman" w:cs="Times New Roman"/>
                <w:sz w:val="28"/>
                <w:szCs w:val="28"/>
              </w:rPr>
              <w:t>13,95</w:t>
            </w:r>
          </w:p>
        </w:tc>
      </w:tr>
    </w:tbl>
    <w:p w:rsidR="00E65231" w:rsidRDefault="00E65231" w:rsidP="00E65231">
      <w:pPr>
        <w:ind w:firstLine="708"/>
        <w:jc w:val="both"/>
      </w:pPr>
    </w:p>
    <w:p w:rsidR="001659E1" w:rsidRDefault="001659E1">
      <w:bookmarkStart w:id="0" w:name="_GoBack"/>
      <w:bookmarkEnd w:id="0"/>
    </w:p>
    <w:sectPr w:rsidR="00165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231"/>
    <w:rsid w:val="001659E1"/>
    <w:rsid w:val="00E6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48E3A-16DF-4766-AE4E-CD2B59854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Борискина Галина Николаевна</dc:creator>
  <cp:keywords/>
  <dc:description/>
  <cp:lastModifiedBy>Борискина Галина Николаевна</cp:lastModifiedBy>
  <cp:revision>1</cp:revision>
  <dcterms:created xsi:type="dcterms:W3CDTF">2024-01-29T04:28:00Z</dcterms:created>
  <dcterms:modified xsi:type="dcterms:W3CDTF">2024-01-29T04:29:00Z</dcterms:modified>
</cp:coreProperties>
</file>