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AF" w:rsidRDefault="000519AF" w:rsidP="000519AF">
      <w:pPr>
        <w:pStyle w:val="a4"/>
      </w:pPr>
      <w:r>
        <w:t xml:space="preserve">     </w:t>
      </w:r>
      <w:r>
        <w:rPr>
          <w:noProof/>
        </w:rPr>
        <w:drawing>
          <wp:inline distT="0" distB="0" distL="0" distR="0">
            <wp:extent cx="2476500" cy="866775"/>
            <wp:effectExtent l="0" t="0" r="0" b="9525"/>
            <wp:docPr id="1" name="Рисунок 1" descr="Основное лого 2 Ханты-Мансийский автономный округ – Ю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сновное лого 2 Ханты-Мансийский автономный округ – Юг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</w:t>
      </w:r>
    </w:p>
    <w:p w:rsidR="00EF0FA6" w:rsidRPr="00EF0FA6" w:rsidRDefault="00EF0FA6" w:rsidP="00293520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ind w:right="21"/>
        <w:jc w:val="center"/>
        <w:rPr>
          <w:rFonts w:ascii="Calibri" w:eastAsia="Times New Roman" w:hAnsi="Calibri" w:cs="Times New Roman"/>
          <w:b/>
          <w:u w:color="FFFFFF" w:themeColor="background1"/>
          <w:lang w:eastAsia="ru-RU"/>
        </w:rPr>
      </w:pPr>
    </w:p>
    <w:p w:rsidR="00282D32" w:rsidRPr="00DC17DE" w:rsidRDefault="007D28AE" w:rsidP="00761E2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DC17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ВНИМАНИЕ! </w:t>
      </w:r>
      <w:r w:rsidR="002670AE" w:rsidRPr="00DC17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DC17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ПРЕДВАРИТЕЛЬНЫЕ РЕЗУЛЬТАТЫ ГОСУДАРСТВЕННОЙ КАДАСТРОВОЙ ОЦЕНКИ ОБЪЕКТОВ КАПИТАЛЬНОГО СТРО</w:t>
      </w:r>
      <w:r w:rsidR="000641C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</w:t>
      </w:r>
      <w:r w:rsidRPr="00DC17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ТЕЛЬСТВА  </w:t>
      </w:r>
      <w:r w:rsidR="000641C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Pr="00DC17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ДОСТУПНЫ ДЛЯ ОЗНАКОМЛЕНИЯ И ПРЕДСТАВЛЕНИЯ ЗАМЕЧАНИЙ</w:t>
      </w:r>
      <w:r w:rsidR="002670AE" w:rsidRPr="00DC17D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!</w:t>
      </w:r>
    </w:p>
    <w:p w:rsidR="007D28AE" w:rsidRPr="007D28AE" w:rsidRDefault="007D28AE" w:rsidP="007D28AE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D516C"/>
          <w:kern w:val="36"/>
          <w:lang w:eastAsia="ru-RU"/>
        </w:rPr>
      </w:pPr>
    </w:p>
    <w:p w:rsidR="00282D32" w:rsidRPr="009243C5" w:rsidRDefault="00282D32" w:rsidP="00BA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Росреестра по </w:t>
      </w:r>
      <w:r w:rsidR="00AE4B6A"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Ханты-Мансийскому автономному округу - Югре</w:t>
      </w:r>
      <w:r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 гражданам</w:t>
      </w:r>
      <w:r w:rsidR="009243C5"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юридическим лицам</w:t>
      </w:r>
      <w:r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предварительными результатами проведения в 2023 году </w:t>
      </w:r>
      <w:r w:rsidRPr="0092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государственной кадастровой оценки зданий, сооружений, помещений, </w:t>
      </w:r>
      <w:proofErr w:type="spellStart"/>
      <w:r w:rsidRPr="0092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машино</w:t>
      </w:r>
      <w:proofErr w:type="spellEnd"/>
      <w:r w:rsidRPr="00924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-мест, объектов незавершенного строительства, единых недвижимых комплексов, предприятий как имущественных комплексов</w:t>
      </w:r>
      <w:r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расположенных на территории </w:t>
      </w:r>
      <w:r w:rsidR="00AE4B6A"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Ханты-Мансийского автономного округа -</w:t>
      </w:r>
      <w:r w:rsidR="00E62ED3"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B6A"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r w:rsidRPr="0092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3C5" w:rsidRPr="002670AE" w:rsidRDefault="009243C5" w:rsidP="00BA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0A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Оценка объектов недвижимости проведена бюджетным учреждением Ханты-Мансийского автономного округа – Югры «Центр имущественных отношений» (Бюджетное учреждение)</w:t>
      </w:r>
    </w:p>
    <w:p w:rsidR="009243C5" w:rsidRPr="009243C5" w:rsidRDefault="009243C5" w:rsidP="0092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9243C5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«Федеральным законом от 03.07.2016 № 237-ФЗ «О государственной кадастровой оценке» предусмотрена возможность повлиять на результаты кадастровой оценки до их утверждения. </w:t>
      </w:r>
      <w:r w:rsidR="00E03622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>В</w:t>
      </w:r>
      <w:r w:rsidRPr="009243C5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 Фонде данных государственной кадастровой оценки и на сайте Бюджетного учреждения размещен проект отчета </w:t>
      </w:r>
      <w:r w:rsidR="00DC17DE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об </w:t>
      </w:r>
      <w:r w:rsidRPr="009243C5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>определени</w:t>
      </w:r>
      <w:r w:rsidR="00DC17DE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>и</w:t>
      </w:r>
      <w:r w:rsidRPr="009243C5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 кадастровой стоимости для ознакомления и приема замечаний»</w:t>
      </w:r>
      <w:r w:rsidRPr="009243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отмечает </w:t>
      </w:r>
      <w:proofErr w:type="spellStart"/>
      <w:r w:rsidRPr="009243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и.о</w:t>
      </w:r>
      <w:proofErr w:type="spellEnd"/>
      <w:r w:rsidRPr="009243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 руководителя Управления Росреестра по Ханты-Мансийскому автоном</w:t>
      </w:r>
      <w:bookmarkStart w:id="0" w:name="_GoBack"/>
      <w:bookmarkEnd w:id="0"/>
      <w:r w:rsidRPr="009243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ному округу – Югре </w:t>
      </w:r>
      <w:r w:rsidRPr="00E03622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Ирина Котова</w:t>
      </w:r>
      <w:r w:rsidRPr="009243C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</w:p>
    <w:p w:rsidR="009243C5" w:rsidRPr="00A520D8" w:rsidRDefault="009243C5" w:rsidP="0092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520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Адреса размещения проекта отчета:</w:t>
      </w:r>
    </w:p>
    <w:p w:rsidR="009243C5" w:rsidRPr="00A520D8" w:rsidRDefault="009243C5" w:rsidP="0092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520D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-</w:t>
      </w:r>
      <w:r w:rsidRPr="00A520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520D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Фонд данных государственной кадастровой оценки</w:t>
      </w:r>
      <w:r w:rsidRPr="00A520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: rosreestr.gov.ru </w:t>
      </w:r>
      <w:r w:rsidR="00E4144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/</w:t>
      </w:r>
      <w:r w:rsidR="00A520D8" w:rsidRPr="00A5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«Услуги и </w:t>
      </w:r>
      <w:r w:rsidR="00E41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Сервисы»</w:t>
      </w:r>
      <w:r w:rsidR="00E4144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20D8" w:rsidRPr="00A52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20D8" w:rsidRPr="00A520D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сведений из Фонда данных государственной кадастровой оценки</w:t>
      </w:r>
      <w:r w:rsidR="00A520D8" w:rsidRPr="00A520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20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66D" w:rsidRPr="0086366D" w:rsidRDefault="009243C5" w:rsidP="0086366D">
      <w:pPr>
        <w:pStyle w:val="HTML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0D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-</w:t>
      </w:r>
      <w:r w:rsidRPr="00A520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520D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Сайт Бюджетного учреждения</w:t>
      </w:r>
      <w:r w:rsidRPr="00A520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 https://cio-hmao.ru</w:t>
      </w:r>
      <w:r w:rsidR="0086366D" w:rsidRPr="0086366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86366D" w:rsidRPr="00863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/Определение кадастровой стоимост</w:t>
      </w:r>
      <w:r w:rsidR="008636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и/Отчет об оценке/Проект отчета.</w:t>
      </w:r>
    </w:p>
    <w:p w:rsidR="009243C5" w:rsidRPr="00A520D8" w:rsidRDefault="009243C5" w:rsidP="00924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520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Замечание к проекту отчета наряду с изложением его сути должно содержать: ФИО физического лица, полное наименование юридического лица, номер контактного телефона, адрес электронной почты (при наличии), кадастровый номер объекта недвижимости, указание на номера страниц (разделов) проекта отчета, к которым представляется замечание (при необходимости). Кроме того, к замечанию к проекту отчета могут быть приложены документы, подтверждающие наличие ошибок,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243C5" w:rsidRPr="00A520D8" w:rsidRDefault="009243C5" w:rsidP="00BA7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520D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Замечания к проекту отчета принимаются в течение </w:t>
      </w:r>
      <w:r w:rsidRPr="00A520D8">
        <w:rPr>
          <w:rFonts w:ascii="Times New Roman" w:eastAsia="Times New Roman" w:hAnsi="Times New Roman" w:cs="Times New Roman"/>
          <w:b/>
          <w:color w:val="1C1C1C"/>
          <w:sz w:val="24"/>
          <w:szCs w:val="24"/>
          <w:u w:val="single"/>
          <w:lang w:eastAsia="ru-RU"/>
        </w:rPr>
        <w:t>30 календарных дней</w:t>
      </w:r>
    </w:p>
    <w:p w:rsidR="00A520D8" w:rsidRPr="00A520D8" w:rsidRDefault="00A520D8" w:rsidP="00A5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5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окончания приема замечаний к проекту отчета – </w:t>
      </w:r>
      <w:r w:rsidRPr="00A520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14.09.2023</w:t>
      </w:r>
    </w:p>
    <w:p w:rsidR="00AA6CCF" w:rsidRDefault="00AA6CCF" w:rsidP="006948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446" w:rsidRDefault="00E41446" w:rsidP="006948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446" w:rsidRDefault="00E41446" w:rsidP="006948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446" w:rsidRDefault="00E41446" w:rsidP="006948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446" w:rsidRPr="00E41446" w:rsidRDefault="00E41446" w:rsidP="00E41446">
      <w:pPr>
        <w:pBdr>
          <w:bottom w:val="single" w:sz="4" w:space="4" w:color="4F81BD"/>
        </w:pBdr>
        <w:spacing w:after="0" w:line="240" w:lineRule="auto"/>
        <w:ind w:right="936"/>
        <w:rPr>
          <w:rFonts w:ascii="Times New Roman" w:eastAsia="Times New Roman" w:hAnsi="Times New Roman" w:cs="Times New Roman"/>
          <w:bCs/>
          <w:iCs/>
          <w:sz w:val="20"/>
          <w:lang w:val="x-none" w:eastAsia="x-none"/>
        </w:rPr>
      </w:pPr>
      <w:r w:rsidRPr="00E41446">
        <w:rPr>
          <w:rFonts w:ascii="Times New Roman" w:eastAsia="Times New Roman" w:hAnsi="Times New Roman" w:cs="Times New Roman"/>
          <w:bCs/>
          <w:iCs/>
          <w:sz w:val="20"/>
          <w:lang w:val="x-none" w:eastAsia="x-none"/>
        </w:rPr>
        <w:t>С уважением,</w:t>
      </w:r>
    </w:p>
    <w:p w:rsidR="00E41446" w:rsidRPr="00E41446" w:rsidRDefault="00E41446" w:rsidP="00E41446">
      <w:pPr>
        <w:spacing w:line="240" w:lineRule="auto"/>
        <w:rPr>
          <w:rFonts w:ascii="Times New Roman" w:hAnsi="Times New Roman"/>
          <w:sz w:val="20"/>
          <w:lang w:eastAsia="ru-RU"/>
        </w:rPr>
      </w:pPr>
      <w:r w:rsidRPr="00E41446">
        <w:rPr>
          <w:rFonts w:ascii="Times New Roman" w:hAnsi="Times New Roman"/>
          <w:sz w:val="20"/>
          <w:lang w:eastAsia="ru-RU"/>
        </w:rPr>
        <w:t>Пресс-служба Управления Росреестра по Ханты-Мансийскому автономному округу – Югре</w:t>
      </w:r>
    </w:p>
    <w:p w:rsidR="00E41446" w:rsidRPr="00E41446" w:rsidRDefault="00E41446" w:rsidP="00E41446">
      <w:pPr>
        <w:spacing w:line="240" w:lineRule="auto"/>
        <w:rPr>
          <w:rFonts w:ascii="Times New Roman" w:hAnsi="Times New Roman"/>
          <w:sz w:val="20"/>
          <w:lang w:eastAsia="ru-RU"/>
        </w:rPr>
      </w:pPr>
      <w:r w:rsidRPr="00E41446">
        <w:rPr>
          <w:rFonts w:ascii="Times New Roman" w:hAnsi="Times New Roman"/>
          <w:sz w:val="20"/>
          <w:lang w:eastAsia="ru-RU"/>
        </w:rPr>
        <w:t>+7 (3467) 930-610</w:t>
      </w:r>
    </w:p>
    <w:p w:rsidR="00E41446" w:rsidRPr="00E41446" w:rsidRDefault="00E41446" w:rsidP="006948A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E41446" w:rsidRPr="00E4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135"/>
    <w:multiLevelType w:val="hybridMultilevel"/>
    <w:tmpl w:val="E842C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2165C0"/>
    <w:multiLevelType w:val="multilevel"/>
    <w:tmpl w:val="7F7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4292C"/>
    <w:multiLevelType w:val="multilevel"/>
    <w:tmpl w:val="839E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52371"/>
    <w:multiLevelType w:val="multilevel"/>
    <w:tmpl w:val="DE1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429D4"/>
    <w:multiLevelType w:val="multilevel"/>
    <w:tmpl w:val="ED34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E5129"/>
    <w:multiLevelType w:val="hybridMultilevel"/>
    <w:tmpl w:val="B47A3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D4A"/>
    <w:multiLevelType w:val="multilevel"/>
    <w:tmpl w:val="322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14337"/>
    <w:multiLevelType w:val="hybridMultilevel"/>
    <w:tmpl w:val="EB8E6BD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04174"/>
    <w:multiLevelType w:val="hybridMultilevel"/>
    <w:tmpl w:val="6F102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22F9B"/>
    <w:multiLevelType w:val="multilevel"/>
    <w:tmpl w:val="2B7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83803"/>
    <w:multiLevelType w:val="multilevel"/>
    <w:tmpl w:val="370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B67BD"/>
    <w:multiLevelType w:val="multilevel"/>
    <w:tmpl w:val="FE28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26EBB"/>
    <w:multiLevelType w:val="multilevel"/>
    <w:tmpl w:val="A54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7364D"/>
    <w:multiLevelType w:val="hybridMultilevel"/>
    <w:tmpl w:val="D36EE5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BC2212"/>
    <w:multiLevelType w:val="multilevel"/>
    <w:tmpl w:val="842C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F5F18"/>
    <w:multiLevelType w:val="multilevel"/>
    <w:tmpl w:val="B5AA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15CBA"/>
    <w:multiLevelType w:val="hybridMultilevel"/>
    <w:tmpl w:val="E820A8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905083"/>
    <w:multiLevelType w:val="multilevel"/>
    <w:tmpl w:val="15C6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14C4F"/>
    <w:multiLevelType w:val="hybridMultilevel"/>
    <w:tmpl w:val="74405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15"/>
  </w:num>
  <w:num w:numId="14">
    <w:abstractNumId w:val="18"/>
  </w:num>
  <w:num w:numId="15">
    <w:abstractNumId w:val="17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0C"/>
    <w:rsid w:val="00025807"/>
    <w:rsid w:val="000519AF"/>
    <w:rsid w:val="000641C3"/>
    <w:rsid w:val="00085DB2"/>
    <w:rsid w:val="000A45F1"/>
    <w:rsid w:val="000D1F90"/>
    <w:rsid w:val="000E1660"/>
    <w:rsid w:val="001B6DA4"/>
    <w:rsid w:val="001D60A0"/>
    <w:rsid w:val="00235281"/>
    <w:rsid w:val="002670AE"/>
    <w:rsid w:val="00270812"/>
    <w:rsid w:val="0027217A"/>
    <w:rsid w:val="00282D32"/>
    <w:rsid w:val="00293520"/>
    <w:rsid w:val="002A6120"/>
    <w:rsid w:val="002A6870"/>
    <w:rsid w:val="002C30D5"/>
    <w:rsid w:val="002E2A78"/>
    <w:rsid w:val="0033060C"/>
    <w:rsid w:val="00336CD2"/>
    <w:rsid w:val="00352441"/>
    <w:rsid w:val="003910BD"/>
    <w:rsid w:val="003B6B03"/>
    <w:rsid w:val="00413C1A"/>
    <w:rsid w:val="00415959"/>
    <w:rsid w:val="00433CF3"/>
    <w:rsid w:val="00444447"/>
    <w:rsid w:val="00467E6C"/>
    <w:rsid w:val="0048401D"/>
    <w:rsid w:val="004A67D8"/>
    <w:rsid w:val="004F7EC4"/>
    <w:rsid w:val="00573932"/>
    <w:rsid w:val="005B36C5"/>
    <w:rsid w:val="00610043"/>
    <w:rsid w:val="00610852"/>
    <w:rsid w:val="00625AD0"/>
    <w:rsid w:val="006948AA"/>
    <w:rsid w:val="006B6A0D"/>
    <w:rsid w:val="00746D7A"/>
    <w:rsid w:val="00752046"/>
    <w:rsid w:val="00761E2B"/>
    <w:rsid w:val="00795244"/>
    <w:rsid w:val="007A10A3"/>
    <w:rsid w:val="007C019A"/>
    <w:rsid w:val="007D0082"/>
    <w:rsid w:val="007D28AE"/>
    <w:rsid w:val="0080078C"/>
    <w:rsid w:val="00813067"/>
    <w:rsid w:val="0086366D"/>
    <w:rsid w:val="00876310"/>
    <w:rsid w:val="00877F26"/>
    <w:rsid w:val="00883673"/>
    <w:rsid w:val="008C5618"/>
    <w:rsid w:val="008E09D1"/>
    <w:rsid w:val="008F0A92"/>
    <w:rsid w:val="008F7E83"/>
    <w:rsid w:val="0090470E"/>
    <w:rsid w:val="009242D8"/>
    <w:rsid w:val="009243C5"/>
    <w:rsid w:val="00952827"/>
    <w:rsid w:val="00955C3D"/>
    <w:rsid w:val="00962ACF"/>
    <w:rsid w:val="00966A22"/>
    <w:rsid w:val="00986352"/>
    <w:rsid w:val="009A3244"/>
    <w:rsid w:val="009B78F3"/>
    <w:rsid w:val="00A520D8"/>
    <w:rsid w:val="00A67F09"/>
    <w:rsid w:val="00A76D2C"/>
    <w:rsid w:val="00A90388"/>
    <w:rsid w:val="00AA6CCF"/>
    <w:rsid w:val="00AB4859"/>
    <w:rsid w:val="00AB7E6A"/>
    <w:rsid w:val="00AC27E9"/>
    <w:rsid w:val="00AC34DB"/>
    <w:rsid w:val="00AE4B6A"/>
    <w:rsid w:val="00B108D4"/>
    <w:rsid w:val="00B1183B"/>
    <w:rsid w:val="00B447F2"/>
    <w:rsid w:val="00B64BBF"/>
    <w:rsid w:val="00BA7076"/>
    <w:rsid w:val="00BC55C9"/>
    <w:rsid w:val="00BC7710"/>
    <w:rsid w:val="00BD2FFA"/>
    <w:rsid w:val="00C83ED3"/>
    <w:rsid w:val="00CA5639"/>
    <w:rsid w:val="00D511C9"/>
    <w:rsid w:val="00D52F50"/>
    <w:rsid w:val="00D80BEB"/>
    <w:rsid w:val="00DC17DE"/>
    <w:rsid w:val="00E03622"/>
    <w:rsid w:val="00E133AD"/>
    <w:rsid w:val="00E3314E"/>
    <w:rsid w:val="00E41446"/>
    <w:rsid w:val="00E62ED3"/>
    <w:rsid w:val="00EC1E42"/>
    <w:rsid w:val="00EF0FA6"/>
    <w:rsid w:val="00EF76D2"/>
    <w:rsid w:val="00F32A9B"/>
    <w:rsid w:val="00F6359A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B21"/>
  <w15:docId w15:val="{5A069F31-512D-4080-8CC8-DC76CBC2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AF"/>
    <w:pPr>
      <w:spacing w:after="160" w:line="256" w:lineRule="auto"/>
    </w:pPr>
    <w:rPr>
      <w:u w:color="000000"/>
    </w:rPr>
  </w:style>
  <w:style w:type="paragraph" w:styleId="1">
    <w:name w:val="heading 1"/>
    <w:basedOn w:val="a"/>
    <w:next w:val="a"/>
    <w:link w:val="10"/>
    <w:uiPriority w:val="9"/>
    <w:qFormat/>
    <w:rsid w:val="0061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6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FFFFFF" w:themeColor="background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A0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A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6B6A0D"/>
    <w:rPr>
      <w:b/>
      <w:bCs/>
    </w:rPr>
  </w:style>
  <w:style w:type="paragraph" w:styleId="a4">
    <w:name w:val="No Spacing"/>
    <w:link w:val="a5"/>
    <w:uiPriority w:val="1"/>
    <w:qFormat/>
    <w:rsid w:val="006B6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B6A0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519A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a8">
    <w:name w:val="Выделенная цитата Знак"/>
    <w:basedOn w:val="a0"/>
    <w:link w:val="a7"/>
    <w:uiPriority w:val="30"/>
    <w:rsid w:val="000519AF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styleId="a9">
    <w:name w:val="Emphasis"/>
    <w:basedOn w:val="a0"/>
    <w:uiPriority w:val="20"/>
    <w:qFormat/>
    <w:rsid w:val="00966A22"/>
    <w:rPr>
      <w:i/>
      <w:iCs/>
    </w:rPr>
  </w:style>
  <w:style w:type="character" w:styleId="aa">
    <w:name w:val="Hyperlink"/>
    <w:basedOn w:val="a0"/>
    <w:uiPriority w:val="99"/>
    <w:unhideWhenUsed/>
    <w:rsid w:val="00966A2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2046"/>
    <w:rPr>
      <w:rFonts w:ascii="Tahoma" w:hAnsi="Tahoma" w:cs="Tahoma"/>
      <w:sz w:val="16"/>
      <w:szCs w:val="16"/>
      <w:u w:color="000000"/>
    </w:rPr>
  </w:style>
  <w:style w:type="character" w:customStyle="1" w:styleId="10">
    <w:name w:val="Заголовок 1 Знак"/>
    <w:basedOn w:val="a0"/>
    <w:link w:val="1"/>
    <w:uiPriority w:val="9"/>
    <w:rsid w:val="0061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d">
    <w:name w:val="List Paragraph"/>
    <w:basedOn w:val="a"/>
    <w:uiPriority w:val="34"/>
    <w:qFormat/>
    <w:rsid w:val="00EF0FA6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4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4F7EC4"/>
  </w:style>
  <w:style w:type="paragraph" w:styleId="HTML">
    <w:name w:val="HTML Preformatted"/>
    <w:basedOn w:val="a"/>
    <w:link w:val="HTML0"/>
    <w:uiPriority w:val="99"/>
    <w:semiHidden/>
    <w:unhideWhenUsed/>
    <w:rsid w:val="008636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66D"/>
    <w:rPr>
      <w:rFonts w:ascii="Consolas" w:hAnsi="Consolas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1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7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53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5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35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649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41263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108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32109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3081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98564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89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86880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2839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60300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0453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13200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43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0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50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9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5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7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587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99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7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9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8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4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12</cp:revision>
  <cp:lastPrinted>2023-08-17T04:35:00Z</cp:lastPrinted>
  <dcterms:created xsi:type="dcterms:W3CDTF">2023-08-16T09:17:00Z</dcterms:created>
  <dcterms:modified xsi:type="dcterms:W3CDTF">2023-08-17T06:05:00Z</dcterms:modified>
</cp:coreProperties>
</file>